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atLeas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4"/>
        </w:rPr>
        <w:t>江西省药品带量采购和使用工作情况通报</w:t>
      </w:r>
      <w:bookmarkEnd w:id="0"/>
      <w:r>
        <w:rPr>
          <w:rFonts w:ascii="方正小标宋简体" w:hAnsi="方正小标宋简体" w:eastAsia="方正小标宋简体" w:cs="方正小标宋简体"/>
          <w:sz w:val="44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（2023年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月）</w:t>
      </w:r>
    </w:p>
    <w:p>
      <w:pPr>
        <w:widowControl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</w:rPr>
      </w:pPr>
      <w:r>
        <w:rPr>
          <w:rFonts w:ascii="Times New Roman" w:hAnsi="Times New Roman" w:eastAsia="仿宋_GB2312" w:cs="仿宋_GB2312"/>
          <w:sz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2023年9月30</w:t>
      </w:r>
      <w:r>
        <w:rPr>
          <w:rFonts w:ascii="Times New Roman" w:hAnsi="Times New Roman" w:eastAsia="仿宋_GB2312" w:cs="仿宋_GB2312"/>
          <w:sz w:val="32"/>
        </w:rPr>
        <w:t>日</w:t>
      </w:r>
      <w:r>
        <w:rPr>
          <w:rFonts w:hint="eastAsia" w:ascii="Times New Roman" w:hAnsi="Times New Roman" w:eastAsia="仿宋_GB2312" w:cs="仿宋_GB2312"/>
          <w:sz w:val="32"/>
        </w:rPr>
        <w:t>，江西落实执行第三至七</w:t>
      </w:r>
      <w:r>
        <w:rPr>
          <w:rFonts w:ascii="Times New Roman" w:hAnsi="Times New Roman" w:eastAsia="仿宋_GB2312" w:cs="仿宋_GB2312"/>
          <w:sz w:val="32"/>
        </w:rPr>
        <w:t>批次国家药品带量采购</w:t>
      </w:r>
      <w:r>
        <w:rPr>
          <w:rFonts w:hint="eastAsia" w:ascii="Times New Roman" w:hAnsi="Times New Roman" w:eastAsia="仿宋_GB2312" w:cs="仿宋_GB2312"/>
          <w:sz w:val="32"/>
        </w:rPr>
        <w:t>、赣粤豫鄂四省联盟带量采购、首批中成药联盟带量采购、国采（</w:t>
      </w:r>
      <w:r>
        <w:rPr>
          <w:rFonts w:hint="eastAsia" w:ascii="仿宋_GB2312" w:hAnsi="仿宋_GB2312" w:eastAsia="仿宋_GB2312" w:cs="仿宋_GB2312"/>
          <w:sz w:val="32"/>
          <w:szCs w:val="32"/>
        </w:rPr>
        <w:t>1-4</w:t>
      </w:r>
      <w:r>
        <w:rPr>
          <w:rFonts w:hint="eastAsia" w:ascii="Times New Roman" w:hAnsi="Times New Roman" w:eastAsia="仿宋_GB2312" w:cs="仿宋_GB2312"/>
          <w:sz w:val="32"/>
        </w:rPr>
        <w:t>批）江西接续</w:t>
      </w:r>
      <w:r>
        <w:rPr>
          <w:rFonts w:ascii="Times New Roman" w:hAnsi="Times New Roman" w:eastAsia="仿宋_GB2312" w:cs="仿宋_GB2312"/>
          <w:sz w:val="32"/>
        </w:rPr>
        <w:t>中选结果网上采购使用</w:t>
      </w:r>
      <w:r>
        <w:rPr>
          <w:rFonts w:hint="eastAsia" w:ascii="Times New Roman" w:hAnsi="Times New Roman" w:eastAsia="仿宋_GB2312" w:cs="仿宋_GB2312"/>
          <w:sz w:val="32"/>
        </w:rPr>
        <w:t>平稳有序，现将</w:t>
      </w:r>
      <w:r>
        <w:rPr>
          <w:rFonts w:ascii="Times New Roman" w:hAnsi="Times New Roman" w:eastAsia="仿宋_GB2312" w:cs="仿宋_GB2312"/>
          <w:sz w:val="32"/>
        </w:rPr>
        <w:t>情况通报如下</w:t>
      </w:r>
      <w:r>
        <w:rPr>
          <w:rFonts w:hint="eastAsia" w:ascii="Times New Roman" w:hAnsi="Times New Roman" w:eastAsia="仿宋_GB2312" w:cs="仿宋_GB2312"/>
          <w:sz w:val="32"/>
        </w:rPr>
        <w:t>。</w:t>
      </w:r>
    </w:p>
    <w:p>
      <w:pPr>
        <w:widowControl/>
        <w:spacing w:line="600" w:lineRule="exact"/>
        <w:ind w:firstLine="640"/>
        <w:rPr>
          <w:rFonts w:ascii="Times New Roman" w:hAnsi="Times New Roman" w:eastAsia="黑体" w:cs="黑体"/>
          <w:sz w:val="32"/>
        </w:rPr>
      </w:pPr>
      <w:r>
        <w:rPr>
          <w:rFonts w:hint="eastAsia" w:ascii="Times New Roman" w:hAnsi="Times New Roman" w:eastAsia="黑体" w:cs="黑体"/>
          <w:sz w:val="32"/>
        </w:rPr>
        <w:t>一、第三批国家集采项目</w:t>
      </w:r>
    </w:p>
    <w:p>
      <w:pPr>
        <w:widowControl/>
        <w:snapToGrid w:val="0"/>
        <w:spacing w:line="60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2022年11月20日，中选结果进入第三个采购周期，2022年11月20日至2023年9月30日</w:t>
      </w:r>
      <w:r>
        <w:rPr>
          <w:rFonts w:ascii="Times New Roman" w:hAnsi="Times New Roman" w:eastAsia="仿宋_GB2312" w:cs="仿宋_GB2312"/>
          <w:sz w:val="32"/>
        </w:rPr>
        <w:t xml:space="preserve">，采购情况如下： </w:t>
      </w:r>
      <w:r>
        <w:t xml:space="preserve"> </w:t>
      </w:r>
    </w:p>
    <w:p>
      <w:pPr>
        <w:widowControl/>
        <w:spacing w:line="600" w:lineRule="exact"/>
        <w:ind w:firstLine="640"/>
      </w:pPr>
      <w:r>
        <w:rPr>
          <w:rFonts w:ascii="楷体_GB2312" w:hAnsi="楷体_GB2312" w:eastAsia="楷体_GB2312" w:cs="楷体_GB2312"/>
          <w:b/>
          <w:sz w:val="32"/>
        </w:rPr>
        <w:t>（一）采购数量和金额。</w:t>
      </w:r>
      <w:r>
        <w:rPr>
          <w:rFonts w:ascii="仿宋_GB2312" w:hAnsi="仿宋_GB2312" w:eastAsia="仿宋_GB2312" w:cs="仿宋_GB2312"/>
          <w:sz w:val="32"/>
        </w:rPr>
        <w:t>中选药品在全省12个联盟地区采购总数量为34283.19万片/支/袋。全省采购总金额为8939.98万元，占同品种药品采购金额的63.50%。</w:t>
      </w:r>
      <w:r>
        <w:t xml:space="preserve"> </w:t>
      </w:r>
    </w:p>
    <w:p>
      <w:pPr>
        <w:widowControl/>
        <w:spacing w:line="600" w:lineRule="exact"/>
        <w:ind w:firstLine="640"/>
      </w:pPr>
      <w:r>
        <w:rPr>
          <w:rFonts w:ascii="楷体_GB2312" w:hAnsi="楷体_GB2312" w:eastAsia="楷体_GB2312" w:cs="楷体_GB2312"/>
          <w:b/>
          <w:sz w:val="32"/>
        </w:rPr>
        <w:t>（二）中选药完成进度和占比。</w:t>
      </w:r>
      <w:r>
        <w:rPr>
          <w:rFonts w:ascii="仿宋_GB2312" w:hAnsi="仿宋_GB2312" w:eastAsia="仿宋_GB2312" w:cs="仿宋_GB2312"/>
          <w:sz w:val="32"/>
        </w:rPr>
        <w:t>中选药品的全省采购总数量占约定采购总量的比例为209.92%，占同品规所有药品采购总数量的比例为88.70%。</w:t>
      </w:r>
      <w:r>
        <w:t xml:space="preserve"> </w:t>
      </w:r>
    </w:p>
    <w:p>
      <w:pPr>
        <w:widowControl/>
        <w:spacing w:line="600" w:lineRule="exact"/>
        <w:ind w:firstLine="640"/>
      </w:pPr>
      <w:r>
        <w:rPr>
          <w:rFonts w:ascii="楷体_GB2312" w:hAnsi="楷体_GB2312" w:eastAsia="楷体_GB2312" w:cs="楷体_GB2312"/>
          <w:b/>
          <w:sz w:val="32"/>
        </w:rPr>
        <w:t>（三）网上配送率。</w:t>
      </w:r>
      <w:r>
        <w:rPr>
          <w:rFonts w:ascii="仿宋_GB2312" w:hAnsi="仿宋_GB2312" w:eastAsia="仿宋_GB2312" w:cs="仿宋_GB2312"/>
          <w:sz w:val="32"/>
        </w:rPr>
        <w:t>全省总体网上配送率为87.96%。</w:t>
      </w:r>
    </w:p>
    <w:p>
      <w:pPr>
        <w:widowControl/>
        <w:spacing w:line="600" w:lineRule="exact"/>
        <w:ind w:firstLine="640"/>
      </w:pPr>
      <w:r>
        <w:rPr>
          <w:rFonts w:hint="eastAsia" w:ascii="黑体" w:hAnsi="黑体" w:eastAsia="黑体" w:cs="黑体"/>
          <w:sz w:val="32"/>
        </w:rPr>
        <w:t>二</w:t>
      </w:r>
      <w:r>
        <w:rPr>
          <w:rFonts w:ascii="黑体" w:hAnsi="黑体" w:eastAsia="黑体" w:cs="黑体"/>
          <w:sz w:val="32"/>
        </w:rPr>
        <w:t>、第四批国家集采项目</w:t>
      </w:r>
    </w:p>
    <w:p>
      <w:pPr>
        <w:widowControl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2023年5月1日，中选结果开始进入第三个采购周期，从2023年5月1日至2023年9月30日，</w:t>
      </w:r>
      <w:r>
        <w:rPr>
          <w:rFonts w:ascii="Times New Roman" w:hAnsi="Times New Roman" w:eastAsia="仿宋_GB2312" w:cs="仿宋_GB2312"/>
          <w:sz w:val="32"/>
        </w:rPr>
        <w:t>采购情况如下：</w:t>
      </w:r>
    </w:p>
    <w:p>
      <w:pPr>
        <w:widowControl/>
        <w:spacing w:line="600" w:lineRule="exact"/>
        <w:ind w:firstLine="640"/>
      </w:pPr>
      <w:r>
        <w:rPr>
          <w:rFonts w:ascii="楷体_GB2312" w:hAnsi="楷体_GB2312" w:eastAsia="楷体_GB2312" w:cs="楷体_GB2312"/>
          <w:b/>
          <w:sz w:val="32"/>
        </w:rPr>
        <w:t>（一）采购数量和金额。</w:t>
      </w:r>
      <w:r>
        <w:rPr>
          <w:rFonts w:ascii="仿宋_GB2312" w:hAnsi="仿宋_GB2312" w:eastAsia="仿宋_GB2312" w:cs="仿宋_GB2312"/>
          <w:sz w:val="32"/>
        </w:rPr>
        <w:t>中选药品在全省12个联盟地区采购总数量为3550.11万片/支/袋。全省采购总金额为4965.11万元，占同品种药品采购金额的91.37%。</w:t>
      </w:r>
      <w:r>
        <w:t xml:space="preserve"> </w:t>
      </w:r>
    </w:p>
    <w:p>
      <w:pPr>
        <w:widowControl/>
        <w:spacing w:line="600" w:lineRule="exact"/>
        <w:ind w:firstLine="640"/>
      </w:pPr>
      <w:r>
        <w:rPr>
          <w:rFonts w:ascii="楷体_GB2312" w:hAnsi="楷体_GB2312" w:eastAsia="楷体_GB2312" w:cs="楷体_GB2312"/>
          <w:b/>
          <w:sz w:val="32"/>
        </w:rPr>
        <w:t>（二）中选药完成进度和占比。</w:t>
      </w:r>
      <w:r>
        <w:rPr>
          <w:rFonts w:ascii="仿宋_GB2312" w:hAnsi="仿宋_GB2312" w:eastAsia="仿宋_GB2312" w:cs="仿宋_GB2312"/>
          <w:sz w:val="32"/>
        </w:rPr>
        <w:t>中选药品的全省采购总数量占约定采购总量的比例为97.99%，占同品规所有药品采购总数量的比例为92.69%。</w:t>
      </w:r>
      <w:r>
        <w:t xml:space="preserve"> </w:t>
      </w:r>
    </w:p>
    <w:p>
      <w:pPr>
        <w:widowControl/>
        <w:spacing w:line="600" w:lineRule="exact"/>
        <w:ind w:firstLine="640"/>
      </w:pPr>
      <w:r>
        <w:rPr>
          <w:rFonts w:ascii="楷体_GB2312" w:hAnsi="楷体_GB2312" w:eastAsia="楷体_GB2312" w:cs="楷体_GB2312"/>
          <w:b/>
          <w:sz w:val="32"/>
        </w:rPr>
        <w:t>（三）网上配送率。</w:t>
      </w:r>
      <w:r>
        <w:rPr>
          <w:rFonts w:ascii="仿宋_GB2312" w:hAnsi="仿宋_GB2312" w:eastAsia="仿宋_GB2312" w:cs="仿宋_GB2312"/>
          <w:sz w:val="32"/>
        </w:rPr>
        <w:t>全省总体网上配送率为97.70%。</w:t>
      </w:r>
    </w:p>
    <w:p>
      <w:pPr>
        <w:widowControl/>
        <w:spacing w:line="600" w:lineRule="exact"/>
        <w:ind w:firstLine="640"/>
      </w:pPr>
      <w:r>
        <w:rPr>
          <w:rFonts w:hint="eastAsia" w:ascii="黑体" w:hAnsi="黑体" w:eastAsia="黑体" w:cs="黑体"/>
          <w:sz w:val="32"/>
        </w:rPr>
        <w:t>三</w:t>
      </w:r>
      <w:r>
        <w:rPr>
          <w:rFonts w:ascii="黑体" w:hAnsi="黑体" w:eastAsia="黑体" w:cs="黑体"/>
          <w:sz w:val="32"/>
        </w:rPr>
        <w:t>、第五批国家集采项目</w:t>
      </w:r>
    </w:p>
    <w:p>
      <w:pPr>
        <w:widowControl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2022年10月18日，中选结果开始进入第二个采购周期，从2022年10月18日至2023年9月30日，采购情</w:t>
      </w:r>
      <w:r>
        <w:rPr>
          <w:rFonts w:ascii="Times New Roman" w:hAnsi="Times New Roman" w:eastAsia="仿宋_GB2312" w:cs="仿宋_GB2312"/>
          <w:sz w:val="32"/>
        </w:rPr>
        <w:t xml:space="preserve">况如下：  </w:t>
      </w:r>
    </w:p>
    <w:p>
      <w:pPr>
        <w:widowControl/>
        <w:spacing w:line="600" w:lineRule="exact"/>
        <w:ind w:firstLine="640"/>
      </w:pPr>
      <w:r>
        <w:rPr>
          <w:rFonts w:ascii="楷体_GB2312" w:hAnsi="楷体_GB2312" w:eastAsia="楷体_GB2312" w:cs="楷体_GB2312"/>
          <w:b/>
          <w:sz w:val="32"/>
        </w:rPr>
        <w:t>（一）采购数量和金额。</w:t>
      </w:r>
      <w:r>
        <w:rPr>
          <w:rFonts w:ascii="仿宋_GB2312" w:hAnsi="仿宋_GB2312" w:eastAsia="仿宋_GB2312" w:cs="仿宋_GB2312"/>
          <w:sz w:val="32"/>
        </w:rPr>
        <w:t>中选药品在全省12个联盟地区采购总数量为20294.41万片/支/袋。全省采购总金额为61531.59万元，占同品种药品采购金额的67.95%。</w:t>
      </w:r>
      <w:r>
        <w:t xml:space="preserve"> </w:t>
      </w:r>
    </w:p>
    <w:p>
      <w:pPr>
        <w:widowControl/>
        <w:spacing w:line="600" w:lineRule="exact"/>
        <w:ind w:firstLine="640"/>
      </w:pPr>
      <w:r>
        <w:rPr>
          <w:rFonts w:ascii="楷体_GB2312" w:hAnsi="楷体_GB2312" w:eastAsia="楷体_GB2312" w:cs="楷体_GB2312"/>
          <w:b/>
          <w:sz w:val="32"/>
        </w:rPr>
        <w:t>（二）中选药完成进度和占比。</w:t>
      </w:r>
      <w:r>
        <w:rPr>
          <w:rFonts w:ascii="仿宋_GB2312" w:hAnsi="仿宋_GB2312" w:eastAsia="仿宋_GB2312" w:cs="仿宋_GB2312"/>
          <w:sz w:val="32"/>
        </w:rPr>
        <w:t>中选药品的全省采购总数量占约定采购总量的比例为227.16%，占同品规所有药品采购总数量的比例为87.31%。</w:t>
      </w:r>
      <w:r>
        <w:t xml:space="preserve"> </w:t>
      </w:r>
    </w:p>
    <w:p>
      <w:pPr>
        <w:widowControl/>
        <w:spacing w:line="600" w:lineRule="exact"/>
        <w:ind w:firstLine="640"/>
      </w:pPr>
      <w:r>
        <w:rPr>
          <w:rFonts w:ascii="楷体_GB2312" w:hAnsi="楷体_GB2312" w:eastAsia="楷体_GB2312" w:cs="楷体_GB2312"/>
          <w:b/>
          <w:sz w:val="32"/>
        </w:rPr>
        <w:t>（三）网上配送率。</w:t>
      </w:r>
      <w:r>
        <w:rPr>
          <w:rFonts w:ascii="仿宋_GB2312" w:hAnsi="仿宋_GB2312" w:eastAsia="仿宋_GB2312" w:cs="仿宋_GB2312"/>
          <w:sz w:val="32"/>
        </w:rPr>
        <w:t>全省总体网上配送率为86.67%。</w:t>
      </w:r>
    </w:p>
    <w:p>
      <w:pPr>
        <w:widowControl/>
        <w:spacing w:line="600" w:lineRule="exact"/>
        <w:ind w:firstLine="640"/>
      </w:pPr>
      <w:r>
        <w:rPr>
          <w:rFonts w:hint="eastAsia" w:ascii="黑体" w:hAnsi="黑体" w:eastAsia="黑体" w:cs="黑体"/>
          <w:sz w:val="32"/>
        </w:rPr>
        <w:t>四</w:t>
      </w:r>
      <w:r>
        <w:rPr>
          <w:rFonts w:ascii="黑体" w:hAnsi="黑体" w:eastAsia="黑体" w:cs="黑体"/>
          <w:sz w:val="32"/>
        </w:rPr>
        <w:t>、赣粤豫鄂四省联盟项目</w:t>
      </w:r>
    </w:p>
    <w:p>
      <w:pPr>
        <w:widowControl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2023年5月20日，中选结果开始进入第二个采购周期，从2023年5月20日至2023年9月30日，</w:t>
      </w:r>
      <w:r>
        <w:rPr>
          <w:rFonts w:ascii="Times New Roman" w:hAnsi="Times New Roman" w:eastAsia="仿宋_GB2312" w:cs="仿宋_GB2312"/>
          <w:sz w:val="32"/>
        </w:rPr>
        <w:t xml:space="preserve">采购情况如下：  </w:t>
      </w:r>
    </w:p>
    <w:p>
      <w:pPr>
        <w:widowControl/>
        <w:spacing w:line="600" w:lineRule="exact"/>
        <w:ind w:firstLine="640"/>
      </w:pPr>
      <w:r>
        <w:rPr>
          <w:rFonts w:ascii="楷体_GB2312" w:hAnsi="楷体_GB2312" w:eastAsia="楷体_GB2312" w:cs="楷体_GB2312"/>
          <w:b/>
          <w:sz w:val="32"/>
        </w:rPr>
        <w:t>（一）采购数量和金额。</w:t>
      </w:r>
      <w:r>
        <w:rPr>
          <w:rFonts w:ascii="仿宋_GB2312" w:hAnsi="仿宋_GB2312" w:eastAsia="仿宋_GB2312" w:cs="仿宋_GB2312"/>
          <w:sz w:val="32"/>
        </w:rPr>
        <w:t>中选药品在全省12个联盟地区采购总数量为110.39万片/支/袋。全省采购总金额为776.9万元，占同品种药品采购金额的63.00%。</w:t>
      </w:r>
      <w:r>
        <w:t xml:space="preserve"> </w:t>
      </w:r>
    </w:p>
    <w:p>
      <w:pPr>
        <w:widowControl/>
        <w:spacing w:line="600" w:lineRule="exact"/>
        <w:ind w:firstLine="640"/>
      </w:pPr>
      <w:r>
        <w:rPr>
          <w:rFonts w:ascii="楷体_GB2312" w:hAnsi="楷体_GB2312" w:eastAsia="楷体_GB2312" w:cs="楷体_GB2312"/>
          <w:b/>
          <w:sz w:val="32"/>
        </w:rPr>
        <w:t>（二）中选药完成进度和占比。</w:t>
      </w:r>
      <w:r>
        <w:rPr>
          <w:rFonts w:ascii="仿宋_GB2312" w:hAnsi="仿宋_GB2312" w:eastAsia="仿宋_GB2312" w:cs="仿宋_GB2312"/>
          <w:sz w:val="32"/>
        </w:rPr>
        <w:t>中选药品的全省采购总数量占约定采购总量的比例为96.68%，占同品规所有药品采购总数量的比例为86.75%。</w:t>
      </w:r>
      <w:r>
        <w:t xml:space="preserve"> </w:t>
      </w:r>
    </w:p>
    <w:p>
      <w:pPr>
        <w:widowControl/>
        <w:spacing w:line="600" w:lineRule="exact"/>
        <w:ind w:firstLine="640"/>
      </w:pPr>
      <w:r>
        <w:rPr>
          <w:rFonts w:ascii="楷体_GB2312" w:hAnsi="楷体_GB2312" w:eastAsia="楷体_GB2312" w:cs="楷体_GB2312"/>
          <w:b/>
          <w:sz w:val="32"/>
        </w:rPr>
        <w:t>（三）网上配送率。</w:t>
      </w:r>
      <w:r>
        <w:rPr>
          <w:rFonts w:ascii="仿宋_GB2312" w:hAnsi="仿宋_GB2312" w:eastAsia="仿宋_GB2312" w:cs="仿宋_GB2312"/>
          <w:sz w:val="32"/>
        </w:rPr>
        <w:t>全省总体网上配送率为91.48%。</w:t>
      </w:r>
    </w:p>
    <w:p>
      <w:pPr>
        <w:widowControl/>
        <w:spacing w:line="600" w:lineRule="exact"/>
        <w:ind w:firstLine="640"/>
      </w:pPr>
      <w:r>
        <w:rPr>
          <w:rFonts w:hint="eastAsia" w:ascii="黑体" w:hAnsi="黑体" w:eastAsia="黑体" w:cs="黑体"/>
          <w:sz w:val="32"/>
        </w:rPr>
        <w:t>五</w:t>
      </w:r>
      <w:r>
        <w:rPr>
          <w:rFonts w:ascii="黑体" w:hAnsi="黑体" w:eastAsia="黑体" w:cs="黑体"/>
          <w:sz w:val="32"/>
        </w:rPr>
        <w:t>、第六批国家集采项目（胰岛素）</w:t>
      </w:r>
    </w:p>
    <w:p>
      <w:pPr>
        <w:widowControl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2023年5月25日，中选结果开始进入第二个采购周期，从2023年5月25日至2023年9月30日，采购</w:t>
      </w:r>
      <w:r>
        <w:rPr>
          <w:rFonts w:ascii="Times New Roman" w:hAnsi="Times New Roman" w:eastAsia="仿宋_GB2312" w:cs="仿宋_GB2312"/>
          <w:sz w:val="32"/>
        </w:rPr>
        <w:t xml:space="preserve">情况如下：  </w:t>
      </w:r>
    </w:p>
    <w:p>
      <w:pPr>
        <w:widowControl/>
        <w:spacing w:line="600" w:lineRule="exact"/>
        <w:ind w:firstLine="640"/>
      </w:pPr>
      <w:r>
        <w:rPr>
          <w:rFonts w:ascii="楷体_GB2312" w:hAnsi="楷体_GB2312" w:eastAsia="楷体_GB2312" w:cs="楷体_GB2312"/>
          <w:b/>
          <w:sz w:val="32"/>
        </w:rPr>
        <w:t>（一）采购数量和金额。</w:t>
      </w:r>
      <w:r>
        <w:rPr>
          <w:rFonts w:ascii="仿宋_GB2312" w:hAnsi="仿宋_GB2312" w:eastAsia="仿宋_GB2312" w:cs="仿宋_GB2312"/>
          <w:sz w:val="32"/>
        </w:rPr>
        <w:t>中选药品在全省12个联盟地区采购总数量为230.01万片/支/袋。全省采购总金额为9985.07万元，占同品种药品采购金额的100.00%。</w:t>
      </w:r>
      <w:r>
        <w:t xml:space="preserve"> </w:t>
      </w:r>
    </w:p>
    <w:p>
      <w:pPr>
        <w:widowControl/>
        <w:spacing w:line="600" w:lineRule="exact"/>
        <w:ind w:firstLine="640"/>
      </w:pPr>
      <w:r>
        <w:rPr>
          <w:rFonts w:ascii="楷体_GB2312" w:hAnsi="楷体_GB2312" w:eastAsia="楷体_GB2312" w:cs="楷体_GB2312"/>
          <w:b/>
          <w:sz w:val="32"/>
        </w:rPr>
        <w:t>（二）中选药完成进度和占比。</w:t>
      </w:r>
      <w:r>
        <w:rPr>
          <w:rFonts w:ascii="仿宋_GB2312" w:hAnsi="仿宋_GB2312" w:eastAsia="仿宋_GB2312" w:cs="仿宋_GB2312"/>
          <w:sz w:val="32"/>
        </w:rPr>
        <w:t>中选药品的全省采购总数量占约定采购总量的比例为72.18%，占同品规所有药品采购总数量的比例为100.00%。</w:t>
      </w:r>
      <w:r>
        <w:t xml:space="preserve"> </w:t>
      </w:r>
    </w:p>
    <w:p>
      <w:pPr>
        <w:widowControl/>
        <w:spacing w:line="600" w:lineRule="exact"/>
        <w:ind w:firstLine="640"/>
      </w:pPr>
      <w:r>
        <w:rPr>
          <w:rFonts w:ascii="楷体_GB2312" w:hAnsi="楷体_GB2312" w:eastAsia="楷体_GB2312" w:cs="楷体_GB2312"/>
          <w:b/>
          <w:sz w:val="32"/>
        </w:rPr>
        <w:t>（三）网上配送率。</w:t>
      </w:r>
      <w:r>
        <w:rPr>
          <w:rFonts w:ascii="仿宋_GB2312" w:hAnsi="仿宋_GB2312" w:eastAsia="仿宋_GB2312" w:cs="仿宋_GB2312"/>
          <w:sz w:val="32"/>
        </w:rPr>
        <w:t>全省总体网上配送率为97.09%。</w:t>
      </w:r>
    </w:p>
    <w:p>
      <w:pPr>
        <w:widowControl/>
        <w:spacing w:line="600" w:lineRule="exact"/>
        <w:ind w:firstLine="640"/>
        <w:rPr>
          <w:rFonts w:eastAsia="黑体"/>
        </w:rPr>
      </w:pPr>
      <w:r>
        <w:rPr>
          <w:rFonts w:hint="eastAsia" w:ascii="黑体" w:hAnsi="黑体" w:eastAsia="黑体" w:cs="黑体"/>
          <w:sz w:val="32"/>
        </w:rPr>
        <w:t>六</w:t>
      </w:r>
      <w:r>
        <w:rPr>
          <w:rFonts w:ascii="黑体" w:hAnsi="黑体" w:eastAsia="黑体" w:cs="黑体"/>
          <w:sz w:val="32"/>
        </w:rPr>
        <w:t>、首批中成药联盟</w:t>
      </w:r>
      <w:r>
        <w:rPr>
          <w:rFonts w:hint="eastAsia" w:ascii="黑体" w:hAnsi="黑体" w:eastAsia="黑体" w:cs="黑体"/>
          <w:sz w:val="32"/>
        </w:rPr>
        <w:t>项目</w:t>
      </w:r>
    </w:p>
    <w:p>
      <w:pPr>
        <w:widowControl/>
        <w:spacing w:line="600" w:lineRule="exact"/>
        <w:ind w:firstLine="640"/>
        <w:rPr>
          <w:rFonts w:ascii="Times New Roman" w:hAnsi="Times New Roman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2022年9月20日，中选结果开始执行，2022年9月20日至2023年9月20日期间采购情况具体如下</w:t>
      </w:r>
      <w:r>
        <w:rPr>
          <w:rFonts w:hint="eastAsia" w:ascii="Times New Roman" w:hAnsi="Times New Roman" w:eastAsia="仿宋_GB2312" w:cs="仿宋_GB2312"/>
          <w:sz w:val="32"/>
        </w:rPr>
        <w:t>：</w:t>
      </w:r>
    </w:p>
    <w:p>
      <w:pPr>
        <w:widowControl/>
        <w:spacing w:line="600" w:lineRule="exact"/>
        <w:ind w:firstLine="640"/>
      </w:pPr>
      <w:r>
        <w:rPr>
          <w:rFonts w:ascii="楷体_GB2312" w:hAnsi="楷体_GB2312" w:eastAsia="楷体_GB2312" w:cs="楷体_GB2312"/>
          <w:b/>
          <w:sz w:val="32"/>
        </w:rPr>
        <w:t>（一）采购数量和金额。</w:t>
      </w:r>
      <w:r>
        <w:rPr>
          <w:rFonts w:ascii="仿宋_GB2312" w:hAnsi="仿宋_GB2312" w:eastAsia="仿宋_GB2312" w:cs="仿宋_GB2312"/>
          <w:sz w:val="32"/>
        </w:rPr>
        <w:t>中选药品在全省12个联盟地区采购总数量为43100.72万片/支/袋。全省采购总金额为40123.04万元，占同品种药品采购金额的100.00%。</w:t>
      </w:r>
      <w:r>
        <w:t xml:space="preserve"> </w:t>
      </w:r>
    </w:p>
    <w:p>
      <w:pPr>
        <w:widowControl/>
        <w:spacing w:line="600" w:lineRule="exact"/>
        <w:ind w:firstLine="640"/>
      </w:pPr>
      <w:r>
        <w:rPr>
          <w:rFonts w:ascii="楷体_GB2312" w:hAnsi="楷体_GB2312" w:eastAsia="楷体_GB2312" w:cs="楷体_GB2312"/>
          <w:b/>
          <w:sz w:val="32"/>
        </w:rPr>
        <w:t>（二）中选药完成进度和占比。</w:t>
      </w:r>
      <w:r>
        <w:rPr>
          <w:rFonts w:ascii="仿宋_GB2312" w:hAnsi="仿宋_GB2312" w:eastAsia="仿宋_GB2312" w:cs="仿宋_GB2312"/>
          <w:sz w:val="32"/>
        </w:rPr>
        <w:t>中选药品的全省采购总数量占约定采购总量的比例为304.78%，占同品规所有药品采购总数量的比例为100.00%。</w:t>
      </w:r>
      <w:r>
        <w:t xml:space="preserve"> </w:t>
      </w:r>
    </w:p>
    <w:p>
      <w:pPr>
        <w:widowControl/>
        <w:spacing w:line="600" w:lineRule="exact"/>
        <w:ind w:firstLine="640"/>
      </w:pPr>
      <w:r>
        <w:rPr>
          <w:rFonts w:ascii="楷体_GB2312" w:hAnsi="楷体_GB2312" w:eastAsia="楷体_GB2312" w:cs="楷体_GB2312"/>
          <w:b/>
          <w:sz w:val="32"/>
        </w:rPr>
        <w:t>（三）网上配送率。</w:t>
      </w:r>
      <w:r>
        <w:rPr>
          <w:rFonts w:ascii="仿宋_GB2312" w:hAnsi="仿宋_GB2312" w:eastAsia="仿宋_GB2312" w:cs="仿宋_GB2312"/>
          <w:sz w:val="32"/>
        </w:rPr>
        <w:t>全省总体网上配送率为91.75%。</w:t>
      </w:r>
    </w:p>
    <w:p>
      <w:pPr>
        <w:widowControl/>
        <w:spacing w:line="600" w:lineRule="exact"/>
        <w:ind w:firstLine="640"/>
      </w:pPr>
      <w:r>
        <w:rPr>
          <w:rFonts w:hint="eastAsia" w:ascii="黑体" w:hAnsi="黑体" w:eastAsia="黑体" w:cs="黑体"/>
          <w:sz w:val="32"/>
        </w:rPr>
        <w:t>七</w:t>
      </w:r>
      <w:r>
        <w:rPr>
          <w:rFonts w:ascii="黑体" w:hAnsi="黑体" w:eastAsia="黑体" w:cs="黑体"/>
          <w:sz w:val="32"/>
        </w:rPr>
        <w:t>、第七批国家集采项目</w:t>
      </w:r>
    </w:p>
    <w:p>
      <w:pPr>
        <w:widowControl/>
        <w:spacing w:line="600" w:lineRule="exact"/>
        <w:ind w:firstLine="640"/>
        <w:rPr>
          <w:rFonts w:ascii="Times New Roman" w:hAnsi="Times New Roman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2022年11月24日，中选结果开始执行，2022年11月24日至2023年9月30日期间采</w:t>
      </w:r>
      <w:r>
        <w:rPr>
          <w:rFonts w:hint="eastAsia" w:ascii="Times New Roman" w:hAnsi="Times New Roman" w:eastAsia="仿宋_GB2312" w:cs="仿宋_GB2312"/>
          <w:sz w:val="32"/>
        </w:rPr>
        <w:t>购情况具体如下：</w:t>
      </w:r>
    </w:p>
    <w:p>
      <w:pPr>
        <w:widowControl/>
        <w:spacing w:line="600" w:lineRule="exact"/>
        <w:ind w:firstLine="640"/>
      </w:pPr>
      <w:r>
        <w:rPr>
          <w:rFonts w:ascii="楷体_GB2312" w:hAnsi="楷体_GB2312" w:eastAsia="楷体_GB2312" w:cs="楷体_GB2312"/>
          <w:b/>
          <w:sz w:val="32"/>
        </w:rPr>
        <w:t>（一）采购数量和金额。</w:t>
      </w:r>
      <w:r>
        <w:rPr>
          <w:rFonts w:ascii="仿宋_GB2312" w:hAnsi="仿宋_GB2312" w:eastAsia="仿宋_GB2312" w:cs="仿宋_GB2312"/>
          <w:sz w:val="32"/>
        </w:rPr>
        <w:t>中选药品在全省12个联盟地区采购总数量为25792.73万片/支/袋。全省采购总金额为35144.13万元，占同品种药品采购金额的48.76%。</w:t>
      </w:r>
      <w:r>
        <w:t xml:space="preserve"> </w:t>
      </w:r>
    </w:p>
    <w:p>
      <w:pPr>
        <w:widowControl/>
        <w:spacing w:line="600" w:lineRule="exact"/>
        <w:ind w:firstLine="640"/>
      </w:pPr>
      <w:r>
        <w:rPr>
          <w:rFonts w:ascii="楷体_GB2312" w:hAnsi="楷体_GB2312" w:eastAsia="楷体_GB2312" w:cs="楷体_GB2312"/>
          <w:b/>
          <w:sz w:val="32"/>
        </w:rPr>
        <w:t>（二）中选药完成进度和占比。</w:t>
      </w:r>
      <w:r>
        <w:rPr>
          <w:rFonts w:ascii="仿宋_GB2312" w:hAnsi="仿宋_GB2312" w:eastAsia="仿宋_GB2312" w:cs="仿宋_GB2312"/>
          <w:sz w:val="32"/>
        </w:rPr>
        <w:t>中选药品的全省采购总数量占约定采购总量的比例为188.18%，占同品规所有药品采购总数量的比例为81.24%。</w:t>
      </w:r>
      <w:r>
        <w:t xml:space="preserve"> </w:t>
      </w:r>
    </w:p>
    <w:p>
      <w:pPr>
        <w:widowControl/>
        <w:spacing w:line="600" w:lineRule="exact"/>
        <w:ind w:firstLine="640"/>
      </w:pPr>
      <w:r>
        <w:rPr>
          <w:rFonts w:ascii="楷体_GB2312" w:hAnsi="楷体_GB2312" w:eastAsia="楷体_GB2312" w:cs="楷体_GB2312"/>
          <w:b/>
          <w:sz w:val="32"/>
        </w:rPr>
        <w:t>（三）网上配送率。</w:t>
      </w:r>
      <w:r>
        <w:rPr>
          <w:rFonts w:ascii="仿宋_GB2312" w:hAnsi="仿宋_GB2312" w:eastAsia="仿宋_GB2312" w:cs="仿宋_GB2312"/>
          <w:sz w:val="32"/>
        </w:rPr>
        <w:t>全省总体网上配送率为85.07%。</w:t>
      </w:r>
    </w:p>
    <w:p>
      <w:pPr>
        <w:widowControl/>
        <w:spacing w:line="600" w:lineRule="exact"/>
        <w:ind w:firstLine="640"/>
      </w:pPr>
      <w:r>
        <w:rPr>
          <w:rFonts w:hint="eastAsia" w:ascii="黑体" w:hAnsi="黑体" w:eastAsia="黑体" w:cs="黑体"/>
          <w:sz w:val="32"/>
        </w:rPr>
        <w:t>八</w:t>
      </w:r>
      <w:r>
        <w:rPr>
          <w:rFonts w:ascii="黑体" w:hAnsi="黑体" w:eastAsia="黑体" w:cs="黑体"/>
          <w:sz w:val="32"/>
        </w:rPr>
        <w:t>、国采（1-4批）江西接续项目</w:t>
      </w:r>
    </w:p>
    <w:p>
      <w:pPr>
        <w:widowControl/>
        <w:spacing w:line="600" w:lineRule="exact"/>
        <w:ind w:firstLine="640"/>
        <w:rPr>
          <w:rFonts w:ascii="Times New Roman" w:hAnsi="Times New Roman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2022年12月25日，中选结果开始执行，2022年12月25日至2023年9月30日期间采购</w:t>
      </w:r>
      <w:r>
        <w:rPr>
          <w:rFonts w:hint="eastAsia" w:ascii="Times New Roman" w:hAnsi="Times New Roman" w:eastAsia="仿宋_GB2312" w:cs="仿宋_GB2312"/>
          <w:sz w:val="32"/>
        </w:rPr>
        <w:t>情况具体如下：</w:t>
      </w:r>
    </w:p>
    <w:p>
      <w:pPr>
        <w:widowControl/>
        <w:spacing w:line="600" w:lineRule="exact"/>
        <w:ind w:firstLine="640"/>
      </w:pPr>
      <w:r>
        <w:rPr>
          <w:rFonts w:ascii="楷体_GB2312" w:hAnsi="楷体_GB2312" w:eastAsia="楷体_GB2312" w:cs="楷体_GB2312"/>
          <w:b/>
          <w:sz w:val="32"/>
        </w:rPr>
        <w:t>（一）采购数量和金额。</w:t>
      </w:r>
      <w:r>
        <w:rPr>
          <w:rFonts w:ascii="仿宋_GB2312" w:hAnsi="仿宋_GB2312" w:eastAsia="仿宋_GB2312" w:cs="仿宋_GB2312"/>
          <w:sz w:val="32"/>
        </w:rPr>
        <w:t>中选药品在全省12个联盟地区采购总数量为99879.41万片/支/袋。全省采购总金额为51930.47万元，占同品种药品采购金额的61.96%。</w:t>
      </w:r>
      <w:r>
        <w:t xml:space="preserve"> </w:t>
      </w:r>
    </w:p>
    <w:p>
      <w:pPr>
        <w:widowControl/>
        <w:spacing w:line="600" w:lineRule="exact"/>
        <w:ind w:firstLine="640"/>
      </w:pPr>
      <w:r>
        <w:rPr>
          <w:rFonts w:ascii="楷体_GB2312" w:hAnsi="楷体_GB2312" w:eastAsia="楷体_GB2312" w:cs="楷体_GB2312"/>
          <w:b/>
          <w:sz w:val="32"/>
        </w:rPr>
        <w:t>（二）中选药完成进度和占比。</w:t>
      </w:r>
      <w:r>
        <w:rPr>
          <w:rFonts w:ascii="仿宋_GB2312" w:hAnsi="仿宋_GB2312" w:eastAsia="仿宋_GB2312" w:cs="仿宋_GB2312"/>
          <w:sz w:val="32"/>
        </w:rPr>
        <w:t>中选药品的全省采购总数量占同品规所有药品采购总数量的比例为87.84%。</w:t>
      </w:r>
      <w:r>
        <w:t xml:space="preserve"> </w:t>
      </w:r>
    </w:p>
    <w:p>
      <w:pPr>
        <w:widowControl/>
        <w:spacing w:line="600" w:lineRule="exact"/>
        <w:ind w:firstLine="640"/>
        <w:sectPr>
          <w:pgSz w:w="11907" w:h="16839"/>
          <w:pgMar w:top="2098" w:right="1587" w:bottom="1984" w:left="1587" w:header="720" w:footer="720" w:gutter="0"/>
          <w:pgNumType w:start="1"/>
          <w:cols w:space="720" w:num="1"/>
        </w:sectPr>
      </w:pPr>
      <w:r>
        <w:rPr>
          <w:rFonts w:ascii="楷体_GB2312" w:hAnsi="楷体_GB2312" w:eastAsia="楷体_GB2312" w:cs="楷体_GB2312"/>
          <w:b/>
          <w:sz w:val="32"/>
        </w:rPr>
        <w:t>（三）网上配送率。</w:t>
      </w:r>
      <w:r>
        <w:rPr>
          <w:rFonts w:ascii="仿宋_GB2312" w:hAnsi="仿宋_GB2312" w:eastAsia="仿宋_GB2312" w:cs="仿宋_GB2312"/>
          <w:sz w:val="32"/>
        </w:rPr>
        <w:t>全省总体网上配送率为92.52%。</w:t>
      </w: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附表</w:t>
      </w:r>
      <w:r>
        <w:rPr>
          <w:rFonts w:hint="eastAsia" w:ascii="黑体" w:hAnsi="黑体" w:eastAsia="黑体" w:cs="黑体"/>
          <w:sz w:val="32"/>
        </w:rPr>
        <w:t>一</w:t>
      </w:r>
    </w:p>
    <w:p>
      <w:pPr>
        <w:widowControl/>
        <w:spacing w:line="360" w:lineRule="auto"/>
        <w:jc w:val="center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第三批第三年度(2022-11-20至2023-11-19)采购情况</w:t>
      </w:r>
    </w:p>
    <w:p>
      <w:pPr>
        <w:widowControl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（截至2023年9月30日）</w:t>
      </w:r>
    </w:p>
    <w:tbl>
      <w:tblPr>
        <w:tblStyle w:val="6"/>
        <w:tblW w:w="136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3"/>
        <w:gridCol w:w="1792"/>
        <w:gridCol w:w="1792"/>
        <w:gridCol w:w="1792"/>
        <w:gridCol w:w="1792"/>
        <w:gridCol w:w="21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Header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药品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采购数量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sz w:val="24"/>
              </w:rPr>
              <w:t>（片/支/袋）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采购金额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sz w:val="24"/>
              </w:rPr>
              <w:t>（元）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完成进度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中选药占比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网上配送率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阿那曲唑口服常释剂型 1mg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974,414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1,410,812.27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179.57%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96.21%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97.44%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阿哌沙班口服常释剂型 2.5mg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68,264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66,703.68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283.51%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70.20%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氨基葡萄糖口服常释剂型 0.25g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13,470,312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5,152,394.34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207.38%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99.07%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98.21%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奥氮平口腔崩解片 5mg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759,850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341,932.5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124.81%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92.80%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奥氮平口腔崩解片 10mg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252,518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198,046.26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99.72%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布洛芬缓控释剂型 0.3g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6,572,904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1,314,580.8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211.10%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77.95%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41.88%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布洛芬颗粒剂 0.2g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581,748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95,503.63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198.72%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94.68%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20.96%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二甲双胍缓控释剂型 0.5g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31,007,880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3,531,453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197.80%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66.54%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58.90%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二甲双胍口服常释剂型 0.5g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163,834,884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10,694,777.15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220.41%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90.06%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89.07%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非那雄胺口服常释剂型 5mg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6,734,520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2,963,188.8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270.41%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95.28%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96.56%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卡托普利口服常释剂型 25mg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3,119,100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67,996.38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217.72%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93.48%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75.77%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美金刚口服常释剂型 10mg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1,090,936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1,252,238.68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177.67%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89.29%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95.48%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孟鲁司特咀嚼片 4mg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875,775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413,365.8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163.09%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99.36%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97.14%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孟鲁司特咀嚼片 5mg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1,159,487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831,745.73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84.23%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匹伐他汀口服常释剂型 1mg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515,704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233,899.15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160.47%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98.21%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88.65%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匹伐他汀口服常释剂型 2mg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7,216,678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5,562,919.44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94.17%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曲美他嗪口服常释剂型 20mg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2,687,340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257,536.75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121.00%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99.53%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82.00%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塞来昔布口服常释剂型 0.2g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17,685,030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5,529,519.38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217.97%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95.15%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88.79%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坦洛新（坦索罗辛）缓释控释剂型 0.2mg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11,179,440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5,626,984.8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210.31%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97.37%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97.42%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碳酸氢钠口服常释剂型 0.5g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20,038,900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1,939,765.52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187.30%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98.49%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96.19%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替格瑞洛口服常释剂型 90mg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9,522,296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21,425,166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194.08%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91.69%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89.89%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托法替布口服常释剂型 5mg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1,854,916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8,148,381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220.41%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99.03%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97.44%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维格列汀口服常释剂型 50mg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3,288,586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2,586,737.09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198.38%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99.94%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95.72%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维生素B6口服常释剂型 10mg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10,897,300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807,489.93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198.14%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94.88%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96.44%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西替利嗪口服常释剂型 10mg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2,535,246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302,821.05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220.46%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96.84%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78.05%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缬沙坦口服常释剂型 80mg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18,213,300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4,366,132.75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206.06%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90.31%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95.54%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头孢地尼口服常释剂型 100mg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3,291,738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3,193,001.37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260.78%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96.91%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克拉霉素口服常释剂型 250mg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3,402,848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1,084,657.8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202.49%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99.03%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67.02%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b/>
                <w:sz w:val="24"/>
              </w:rPr>
              <w:t>总计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342,831,914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89,399,751.05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209.92%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88.70%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87.96%</w:t>
            </w:r>
          </w:p>
        </w:tc>
      </w:tr>
    </w:tbl>
    <w:p>
      <w:pPr>
        <w:spacing w:line="579" w:lineRule="atLeast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附表</w:t>
      </w:r>
      <w:r>
        <w:rPr>
          <w:rFonts w:hint="eastAsia" w:ascii="黑体" w:hAnsi="黑体" w:eastAsia="黑体" w:cs="黑体"/>
          <w:sz w:val="32"/>
        </w:rPr>
        <w:t>二</w:t>
      </w:r>
    </w:p>
    <w:p>
      <w:pPr>
        <w:spacing w:line="579" w:lineRule="atLeast"/>
        <w:jc w:val="center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第四批第三年度（2023-05-01至2024-04-30）采购情况</w:t>
      </w:r>
    </w:p>
    <w:p>
      <w:pPr>
        <w:spacing w:line="579" w:lineRule="atLeas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（截至2023年9月30日）</w:t>
      </w:r>
    </w:p>
    <w:tbl>
      <w:tblPr>
        <w:tblStyle w:val="6"/>
        <w:tblW w:w="136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3"/>
        <w:gridCol w:w="1792"/>
        <w:gridCol w:w="1792"/>
        <w:gridCol w:w="1792"/>
        <w:gridCol w:w="1792"/>
        <w:gridCol w:w="21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Header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药品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采购数量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sz w:val="24"/>
              </w:rPr>
              <w:t>（片/支/袋）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采购金额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sz w:val="24"/>
              </w:rPr>
              <w:t>（元）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完成进度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中选药占比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网上配送率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艾司奥美拉唑口服常释剂型 20mg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7,115,580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20,737,171.98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75.96%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96.43%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98.41%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艾司奥美拉唑口服常释剂型 40mg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303,120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1,501,757.52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99.73%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吡嗪酰胺口服常释剂型 0.25g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2,323,900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452,928.11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114.44%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99.55%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96.27%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布洛芬口服常释剂型 0.1g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857,600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130,355.2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126.37%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74.57%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92.65%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度洛西汀口服常释剂型 20mg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1,555,500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871,080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122.89%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97.99%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99.23%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恩格列净口服常释剂型 10mg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7,050,120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13,075,622.56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118.53%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99.58%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99.79%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恩格列净口服常释剂型 25mg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57.69%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普拉克索缓释控释剂型 0.375mg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18,900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55,811.7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43.05%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42.60%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普拉克索缓释控释剂型 0.75mg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85,420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428,808.4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92.63%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普瑞巴林口服常释剂型 75mg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1,381,952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3,264,861.6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98.89%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93.56%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普瑞巴林口服常释剂型 150mg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3,040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12,209.4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14.89%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羟苯磺酸口服常释剂型 0.5g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1,146,870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860,152.5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85.41%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99.83%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78.00%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替格瑞洛口服常释剂型 60mg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173,978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160,059.76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75.62%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85.95%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替米沙坦口服常释剂型 40mg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5,622,456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2,588,337.78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92.73%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96.71%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97.41%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替米沙坦口服常释剂型 80mg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23,352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18,748.32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30.67%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沙丁胺醇吸入溶液剂 2.5ml:5mg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1,022,410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2,339,274.08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114.75%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79.69%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97.99%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左氧氟沙星口服常释剂型 0.25g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6,816,900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3,153,952.4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94.55%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97.21%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99.12%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b/>
                <w:sz w:val="24"/>
              </w:rPr>
              <w:t>总计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35,501,098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49,651,131.31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97.99%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92.69%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97.70%</w:t>
            </w:r>
          </w:p>
        </w:tc>
      </w:tr>
    </w:tbl>
    <w:p/>
    <w:p>
      <w:pPr>
        <w:widowControl/>
        <w:jc w:val="left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br w:type="page"/>
      </w:r>
    </w:p>
    <w:p>
      <w:pPr>
        <w:spacing w:line="579" w:lineRule="atLeast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附表</w:t>
      </w:r>
      <w:r>
        <w:rPr>
          <w:rFonts w:hint="eastAsia" w:ascii="黑体" w:hAnsi="黑体" w:eastAsia="黑体" w:cs="黑体"/>
          <w:sz w:val="32"/>
        </w:rPr>
        <w:t>三</w:t>
      </w:r>
    </w:p>
    <w:p>
      <w:pPr>
        <w:spacing w:line="579" w:lineRule="atLeast"/>
        <w:jc w:val="center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第五批第二年度(2022-10-18至2023-10-17)采购情况</w:t>
      </w:r>
    </w:p>
    <w:p>
      <w:pPr>
        <w:spacing w:line="579" w:lineRule="atLeas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（截至2023年9月30日）</w:t>
      </w:r>
    </w:p>
    <w:tbl>
      <w:tblPr>
        <w:tblStyle w:val="6"/>
        <w:tblW w:w="136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3"/>
        <w:gridCol w:w="1792"/>
        <w:gridCol w:w="1792"/>
        <w:gridCol w:w="1792"/>
        <w:gridCol w:w="1792"/>
        <w:gridCol w:w="21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Header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药品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采购数量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sz w:val="24"/>
              </w:rPr>
              <w:t>（片/支/袋）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采购金额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sz w:val="24"/>
              </w:rPr>
              <w:t>（元）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完成进度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中选药占比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网上配送率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阿法骨化醇口服常释剂型 0.25ug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18,668,400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17,566,964.4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226.63%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96.14%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98.12%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阿立哌唑 口服常释剂型 5mg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7,812,140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6,874,683.2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196.04%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96.09%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93.62%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埃索美拉唑（艾司奥美拉唑） 注射剂 40mg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1,464,730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4,350,248.1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387.83%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93.80%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95.28%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奥沙利铂 注射剂 50mg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155,962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48,427,760.62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252.64%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75.15%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96.32%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苯磺顺阿曲库铵 注射剂 5ml:10mg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567,800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19,520,964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313.95%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99.13%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97.22%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比卡鲁胺 口服常释剂型 50mg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1,059,150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7,767,100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180.68%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93.57%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96.61%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达比加群酯 口服常释剂型 150mg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29,400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134,514.8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124.38%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95.89%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59.84%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达比加群酯 口服常释剂型 110mg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3,804,300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11,273,409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190.76%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90.47%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98.49%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单硝酸异山梨酯 缓控释剂型 40mg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12,863,404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12,178,908.2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190.75%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96.05%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94.77%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地西他滨 注射剂 50mg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2,404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961,600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151.58%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93.89%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碘海醇 注射剂 50ml:15g(I)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79,850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3,641,639.1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255.76%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99.62%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77.99%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碘海醇 注射剂 75ml:22.5g(I)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碘海醇 注射剂 100ml:30g(I)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81,670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6,331,875.1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91.00%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碘海醇 注射剂 100ml:35g(I)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117,060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12,291,300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232.92%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98.06%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66.19%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碘克沙醇 注射剂 100ml:32g(I)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172,470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31,908,674.7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204.36%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95.57%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86.90%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度他雄胺软胶囊 0.5mg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216.72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7000.00%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多西他赛 注射剂 0.5ml:20mg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81,863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2,455,890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167.48%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97.77%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97.91%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法舒地尔 注射剂 2ml:30mg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16,353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84,381.48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170.57%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66.97%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复方异丙托溴铵吸入剂 2.5ml：异丙托溴铵0.5mg和硫酸沙丁胺醇2.5mg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1,637,410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1,585,012.88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213.44%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87.49%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70.56%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更昔洛韦 注射剂 0.25g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266,900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4,072,255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274.95%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70.25%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81.54%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更昔洛韦 注射剂 0.5g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27,110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569,146.4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82.34%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枸橼酸氢钾钠颗粒剂 2.5g:2.4275g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770,800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1,208,614.4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221.53%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97.99%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吉西他滨 注射剂 0.2g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239,966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15,357,824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226.28%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96.35%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98.20%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兰索拉唑 注射剂 30mg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501,740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2,202,638.6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295.05%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100.05%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55.77%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利伐沙班口服常释剂型 10mg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12,047,850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5,578,154.55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237.92%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92.91%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88.32%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利伐沙班口服常释剂型 15mg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2,308,320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1,177,243.2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289.07%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95.16%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89.69%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利伐沙班口服常释剂型 20mg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1,639,113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3,114,314.7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366.49%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97.62%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94.53%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硫辛酸 注射剂 12ml:300mg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381,340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2,612,179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193.23%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94.58%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95.01%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罗哌卡因 注射剂 10ml:20mg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200.60%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95.04%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罗哌卡因 注射剂 10ml:75mg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722,354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3,597,322.92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95.93%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氯化钾 缓控释剂型 0.5g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20,529,144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8,215,168.2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207.07%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99.72%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94.62%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氯化钾 缓控释剂型 0.6g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780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358.41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2.72%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美托洛尔 口服常释剂型 25mg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61,059,000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4,559,072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194.07%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88.47%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58.77%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米索前列醇 口服常释剂型 0.2mg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551,385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744,477.66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210.84%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97.74%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88.07%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帕洛诺司琼 注射剂 5ml:0.25mg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95,902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1,630,334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230.76%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97.84%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沙格列汀 口服常释剂型 2.5mg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213,390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208,410.9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258.65%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98.95%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沙格列汀 口服常释剂型 5mg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1,760,130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2,922,402.51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96.41%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文拉法辛 缓控释剂型 75mg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1,894,074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4,516,013.58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195.12%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85.13%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98.07%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文拉法辛 缓控释剂型 150mg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西那卡塞 口服常释剂型 25mg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1,473,170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5,570,055.77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190.61%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66.46%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61.09%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胸腺法新 注射剂 1.6mg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236,690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6,497,140.5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236.92%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96.95%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73.54%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异丙托溴铵吸入剂 2ml:0.5mg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3,001,430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2,905,384.24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297.86%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76.44%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65.35%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脂肪乳氨基酸葡萄糖 注射剂 1440ml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219,784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16,857,432.8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211.60%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91.91%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90.85%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中/长链脂肪乳（C8-24Ve） 注射剂 250ml(20%)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163,800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7,556,339.7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246.26%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59.48%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90.18%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苯达莫司汀注射剂 25mg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11,019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4,352,505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460.85%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97.45%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99.98%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紫杉醇 注射剂 5ml:30mg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20,866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1,418,888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256.33%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98.82%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紫杉醇 注射剂 16.7ml:100mg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559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95,544.28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76.56%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阿奇霉素 注射剂 0.5g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698,920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5,144,051.2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279.73%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93.75%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82.22%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布地奈德吸入剂 2ml:1mg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15,459,360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49,263,827.2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296.44%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81.54%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83.59%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氟康唑注射剂 100ml:氟康唑0.2g与氯化钠0.9g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196,304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8,863,125.6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283.59%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86.37%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95.72%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利奈唑胺葡萄糖 注射剂 100ml：利奈唑胺0.2g与无水葡萄糖4.57g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139,440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1,784,785.52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233.62%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81.03%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77.25%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利奈唑胺葡萄糖 注射剂 300ml：利奈唑胺0.6g+葡萄糖13.7g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87,600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2,599,880.4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83.81%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头孢呋辛 注射剂 0.75g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5,471,730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54,383,524.47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214.89%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73.74%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86.24%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头孢呋辛 注射剂 1.5g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1,106,370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18,693,227.52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80.57%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头孢曲松 注射剂 0.5g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1,055,820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1,092,773.7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278.41%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67.80%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61.81%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头孢曲松 注射剂 1g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4,374,840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7,699,718.4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68.51%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头孢曲松 注射剂 2g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127,200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380,582.4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52.34%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头孢他啶 注射剂 0.5g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5,407,530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36,046,594.98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245.01%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91.68%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94.08%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头孢他啶 注射剂 1g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4,161,880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47,162,424.16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85.97%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头孢他啶 注射剂 2g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10,300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198,429.5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72.54%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头孢唑林 注射剂 0.5g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2,799,640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11,901,269.64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259.90%</w:t>
            </w:r>
          </w:p>
        </w:tc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96.45%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92.79%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头孢唑林 注射剂 1g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726,780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5,252,439.06</w:t>
            </w:r>
          </w:p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85.57%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左氧氟沙星注射剂 （以左氧氟沙星计）含左氧氟沙星0.5g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2,369,288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69,954,913.5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248.23%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73.62%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86.07%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b/>
                <w:sz w:val="24"/>
              </w:rPr>
              <w:t>总计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202,944,054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615,315,929.87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227.16%</w:t>
            </w:r>
          </w:p>
        </w:tc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87.31%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86.67%</w:t>
            </w:r>
          </w:p>
        </w:tc>
      </w:tr>
    </w:tbl>
    <w:p>
      <w:r>
        <w:br w:type="page"/>
      </w:r>
    </w:p>
    <w:p>
      <w:pPr>
        <w:spacing w:line="579" w:lineRule="atLeast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附表</w:t>
      </w:r>
      <w:r>
        <w:rPr>
          <w:rFonts w:hint="eastAsia" w:ascii="黑体" w:hAnsi="黑体" w:eastAsia="黑体" w:cs="黑体"/>
          <w:sz w:val="32"/>
        </w:rPr>
        <w:t>四</w:t>
      </w:r>
    </w:p>
    <w:p>
      <w:pPr>
        <w:spacing w:line="579" w:lineRule="atLeast"/>
        <w:jc w:val="center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赣粤豫鄂四省联盟第二年（2023-05-20至2024-05-19）采购情况</w:t>
      </w:r>
    </w:p>
    <w:p>
      <w:pPr>
        <w:spacing w:line="579" w:lineRule="atLeas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（截至2023年9月30日）</w:t>
      </w:r>
    </w:p>
    <w:tbl>
      <w:tblPr>
        <w:tblStyle w:val="6"/>
        <w:tblW w:w="136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2"/>
        <w:gridCol w:w="2052"/>
        <w:gridCol w:w="1642"/>
        <w:gridCol w:w="1642"/>
        <w:gridCol w:w="1642"/>
        <w:gridCol w:w="1642"/>
        <w:gridCol w:w="10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Header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药品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生产企业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采购数量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sz w:val="24"/>
              </w:rPr>
              <w:t>（片/支/袋）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采购金额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sz w:val="24"/>
              </w:rPr>
              <w:t>（元）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完成进度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中选药占比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网上配送率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哌拉西林注射剂 0.5g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山西振东泰盛制药有限公司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3,200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4,192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42.10%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23.50%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3.22%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哌拉西林注射剂 2g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山西振东泰盛制药有限公司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60,565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228,935.7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69.21%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哌拉西林注射剂 1g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苏州二叶制药有限公司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145,020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401,705.4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148.86%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41.56%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78.64%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哌拉西林注射剂 2g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苏州二叶制药有限公司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36,040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169,748.4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58.92%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丙泊酚注射剂 20ml:200mg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北京费森尤斯卡比医药有限公司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238,325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3,939,512.25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88.43%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27.15%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97.18%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丙泊酚注射剂 50ml:0.5g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北京费森尤斯卡比医药有限公司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2,850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107,844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73.23%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丙泊酚注射剂 20ml:200mg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四川国瑞药业有限责任公司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585,866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2,530,941.12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117.66%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72.24%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96.05%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丙泊酚注射剂 50ml:0.5g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四川国瑞药业有限责任公司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26,890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355,216.9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98.22%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纳美芬注射剂 1ml:0.1mg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辽宁海思科制药有限公司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2,532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15,445.2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28.02%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31.00%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85.36%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纳美芬注射剂 1ml:0.1mg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成都苑东生物制药股份有限公司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2,635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15,493.8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14.59%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32.26%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85.49%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b/>
                <w:sz w:val="24"/>
              </w:rPr>
              <w:t>总计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1,103,923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7,769,034.77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96.68%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86.75%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91.48%</w:t>
            </w:r>
          </w:p>
        </w:tc>
      </w:tr>
    </w:tbl>
    <w:p>
      <w:r>
        <w:br w:type="page"/>
      </w:r>
    </w:p>
    <w:p>
      <w:pPr>
        <w:spacing w:line="579" w:lineRule="atLeast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附表</w:t>
      </w:r>
      <w:r>
        <w:rPr>
          <w:rFonts w:hint="eastAsia" w:ascii="黑体" w:hAnsi="黑体" w:eastAsia="黑体" w:cs="黑体"/>
          <w:sz w:val="32"/>
        </w:rPr>
        <w:t>五</w:t>
      </w:r>
    </w:p>
    <w:p>
      <w:pPr>
        <w:spacing w:line="579" w:lineRule="atLeast"/>
        <w:jc w:val="center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第六批第二年度(2023-5-25至2024-05-24)采购情况</w:t>
      </w:r>
    </w:p>
    <w:p>
      <w:pPr>
        <w:spacing w:line="579" w:lineRule="atLeas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（截至2023年9月30日）</w:t>
      </w:r>
    </w:p>
    <w:tbl>
      <w:tblPr>
        <w:tblStyle w:val="6"/>
        <w:tblW w:w="136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2"/>
        <w:gridCol w:w="2052"/>
        <w:gridCol w:w="1642"/>
        <w:gridCol w:w="1642"/>
        <w:gridCol w:w="1642"/>
        <w:gridCol w:w="1642"/>
        <w:gridCol w:w="10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Header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药品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生产企业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采购数量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sz w:val="24"/>
              </w:rPr>
              <w:t>（片/支/袋）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采购金额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sz w:val="24"/>
              </w:rPr>
              <w:t>（元）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完成进度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中选药占比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网上配送率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精蛋白锌重组赖脯胰岛素混合注射液注射液 3ml:300单位(笔芯)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甘李药业股份有限公司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4,521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130,566.48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38.45%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96.64%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门冬胰岛素(预混)注射液 3ml:300单位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甘李药业股份有限公司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87,277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2,143,523.12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45.05%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98.57%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精蛋白人胰岛素混合注射液注射液 3ml:300单位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甘李药业股份有限公司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23,531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420,969.59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20.74%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78.57%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赖脯胰岛素注射液注射液 3ml:300单位/支(笔芯)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甘李药业股份有限公司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22,187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548,565.26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89.69%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93.49%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门冬胰岛素注射液注射液 3ml:300单位(笔芯)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甘李药业股份有限公司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45,714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913,365.72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53.62%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96.85%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甘精胰岛素注射液注射液 3ml:300单位/支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甘李药业股份有限公司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151,418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7,482,388.78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49.24%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97.02%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人胰岛素注射液注射液 3ml:300IU(笔芯)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合肥天麦生物科技发展有限公司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1,736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479.70%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人胰岛素注射液注射液 10ml:400IU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合肥天麦生物科技发展有限公司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25,165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624,092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98.66%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精蛋白人胰岛素注射液注射液 3ml:300IU（笔芯）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合肥天麦生物科技发展有限公司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精蛋白人胰岛素混合注射液注射液 3ml:300IU（笔芯）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合肥天麦生物科技发展有限公司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1,777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41,546.26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32.79%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90.16%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人胰岛素注射液注射液 3ml:300单位笔芯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合肥亿帆生物制药有限公司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496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11,070.72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23.89%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68.23%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精蛋白人胰岛素注射液注射液 3ml:300IU笔芯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合肥亿帆生物制药有限公司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精蛋白人胰岛素混合注射液注射液 3ml:300单位笔芯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合肥亿帆生物制药有限公司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5,785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134,327.7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32.62%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68.67%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人胰岛素注射液注射液 3ml:300单位(笔芯)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江苏万邦生化医药集团有限责任公司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67.62%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人胰岛素注射液注射液 10ml:400单位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江苏万邦生化医药集团有限责任公司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31,486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924,428.96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99.68%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精蛋白人胰岛素混合注射液注射液 3ml:300单位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江苏万邦生化医药集团有限责任公司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47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1,402.01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1.50%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19.70%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精蛋白人胰岛素混合注射液注射液 10ml:400单位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江苏万邦生化医药集团有限责任公司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人胰岛素注射液注射液 3ml:300单位（笔芯）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礼来苏州制药有限公司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精蛋白锌重组赖脯胰岛素混合注射液注射液 3ml:300单位(笔芯)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礼来苏州制药有限公司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220,421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4,177,912.69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48.84%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精蛋白人胰岛素注射液注射液 3ml:300单位（笔芯）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礼来苏州制药有限公司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263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7,890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34.47%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53.68%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精蛋白人胰岛素混合注射液注射液 3ml:300单位（笔芯）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礼来苏州制药有限公司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11,510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345,300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53.02%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95.56%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赖脯胰岛素注射液注射液 3ml:300单位(笔芯)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礼来苏州制药有限公司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57,203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1,358,543.71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77.73%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96.83%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人胰岛素注射液注射液 300IU/3ml/支(笔芯)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诺和诺德（中国）制药有限公司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6,557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196,710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32.82%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94.01%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人胰岛素注射液注射液 400IU/10ml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诺和诺德（中国）制药有限公司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-165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-4,950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1.52%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门冬胰岛素(预混)注射液 3ml:300单位(笔芯)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诺和诺德（中国）制药有限公司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390,683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17,035,707.6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67.61%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98.29%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精蛋白人胰岛素注射液注射液 3ml:300IU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诺和诺德（中国）制药有限公司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2,752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83,172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22.51%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89.07%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精蛋白人胰岛素注射液注射液 400IU/10ml/支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诺和诺德（中国）制药有限公司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精蛋白人胰岛素混合注射液注射液 300IU/3ml/支(笔芯)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诺和诺德（中国）制药有限公司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103,469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3,104,130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56.90%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96.46%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精蛋白人胰岛素混合注射液注射液 400IU/10ml/支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诺和诺德（中国）制药有限公司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12,000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门冬胰岛素注射液注射液 3ml:300单位(笔芯)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诺和诺德（中国）制药有限公司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209,268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9,223,590.6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110.15%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98.15%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德谷胰岛素注射液注射液 3ml:300单位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诺和诺德（中国）制药有限公司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50,120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4,054,719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190.80%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87.93%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地特胰岛素注射液注射液 3m1:300单位(笔芯)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诺和诺德（中国）制药有限公司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19,392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1,467,127.44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70.42%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99.07%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谷赖胰岛素注射液注射液 3ml:300单位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赛诺菲（北京）制药有限公司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15,711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725,848.2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165.05%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96.77%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甘精胰岛素注射液注射液 3ml:300单位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赛诺菲（北京）制药有限公司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136,423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9,822,186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99.22%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97.79%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甘精胰岛素注射液注射液 1.5ml:450单位/预填充式注射笔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赛诺菲（北京）制药有限公司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115,494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11,503,202.4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99.56%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人胰岛素注射液注射液 3ml:300单位(10.4mg)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通化东宝药业股份有限公司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13,655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395,448.8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159.78%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95.84%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人胰岛素注射液注射液 10ml:400单位(13.9mg)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通化东宝药业股份有限公司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125,337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3,629,759.52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99.61%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精蛋白人胰岛素注射液注射液 3ml:300单位(10.4mg)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通化东宝药业股份有限公司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862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25,825.52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18.43%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72.73%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精蛋白人胰岛素注射液注射液 10ml:400单位(13.9mg)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通化东宝药业股份有限公司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精蛋白人胰岛素混合注射液注射液 3ml:300IU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通化东宝药业股份有限公司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198,573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5,750,674.08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59.63%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99.52%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精蛋白人胰岛素混合注射液注射液 10ml:400IU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通化东宝药业股份有限公司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325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9,412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82.22%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门冬胰岛素注射液注射液 3ml:300单位/支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通化东宝药业股份有限公司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14,933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632,113.89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甘精胰岛素注射液注射液 3ml:300单位/支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通化东宝药业股份有限公司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69,475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5,488,658.5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222.31%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99.43%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人胰岛素注射液注射液 3ml:300单位（笔芯）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宜昌东阳光长江药业股份有限公司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1,027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30,707.3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74.53%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98.63%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甘精胰岛素注射液注射液 3ml:300单位/支(笔芯)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宜昌东阳光长江药业股份有限公司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7,243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566,257.74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97.57%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门冬胰岛素注射液注射液 3ml:300单位(笔芯)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浙江海正药业股份有限公司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1,221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28,644.66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12.60%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69.94%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人胰岛素注射液注射液 3ml:300国际单位(10.5mg)(笔芯)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珠海联邦制药股份有限公司中山分公司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2,591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74,543.07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29.76%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门冬胰岛素(预混)注射液 3ml:300单位(笔芯)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珠海联邦制药股份有限公司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21,646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954,575.42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491.40%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93.77%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精蛋白人胰岛素注射液注射液 3ml:300国际单位(10.5mg)(笔芯)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珠海联邦制药股份有限公司中山分公司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8.22%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精蛋白人胰岛素混合注射液注射液 3ml:300国际单位(10.5mg)(笔芯)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珠海联邦制药股份有限公司中山分公司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26,673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730,040.01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56.49%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92.30%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门冬胰岛素注射液注射液 3ml:300单位(笔芯)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珠海联邦制药股份有限公司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12,364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546,052.28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1062.20%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95.41%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甘精胰岛素注射液注射液 3ml:300单位(笔芯)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珠海联邦制药股份有限公司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65,223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4,496,909.31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121.51%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91.68%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b/>
                <w:sz w:val="24"/>
              </w:rPr>
              <w:t>总计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2,300,123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99,850,694.34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72.18%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97.09%</w:t>
            </w:r>
          </w:p>
        </w:tc>
      </w:tr>
    </w:tbl>
    <w:p>
      <w:r>
        <w:br w:type="page"/>
      </w:r>
    </w:p>
    <w:p>
      <w:pPr>
        <w:spacing w:line="579" w:lineRule="atLeast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附表</w:t>
      </w:r>
      <w:r>
        <w:rPr>
          <w:rFonts w:hint="eastAsia" w:ascii="黑体" w:hAnsi="黑体" w:eastAsia="黑体" w:cs="黑体"/>
          <w:sz w:val="32"/>
        </w:rPr>
        <w:t>六</w:t>
      </w:r>
    </w:p>
    <w:p>
      <w:pPr>
        <w:spacing w:line="579" w:lineRule="atLeast"/>
        <w:jc w:val="center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首批中成药联盟第一年（2022-09-20至2023-09-20）采购情况</w:t>
      </w:r>
    </w:p>
    <w:p>
      <w:pPr>
        <w:spacing w:line="579" w:lineRule="atLeas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（截至2023年9月20日）</w:t>
      </w:r>
    </w:p>
    <w:tbl>
      <w:tblPr>
        <w:tblStyle w:val="6"/>
        <w:tblW w:w="136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2"/>
        <w:gridCol w:w="2052"/>
        <w:gridCol w:w="1642"/>
        <w:gridCol w:w="1642"/>
        <w:gridCol w:w="1642"/>
        <w:gridCol w:w="1642"/>
        <w:gridCol w:w="10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Header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药品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生产企业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采购数量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sz w:val="24"/>
              </w:rPr>
              <w:t>（片/支/袋）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采购金额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sz w:val="24"/>
              </w:rPr>
              <w:t>（元）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完成进度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中选药占比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网上配送率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血塞通、血栓通注射液 2ml:0.1g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山西康宝生物制品股份有限公司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333,193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1,799,242.2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167.26%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7.02%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70.33%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血塞通、血栓通注射液 20ml:400mg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朗致集团万荣药业有限公司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12,280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67,540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107.88%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0.26%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54.12%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血塞通、血栓通注射液 2ml:100mg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江苏康缘药业股份有限公司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26,434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17,571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102.36%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0.56%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66.71%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血塞通、血栓通注射液 2ml:0.1g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湖北天圣药业有限公司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597.36%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3.21%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血塞通、血栓通注射液 2ml:200mg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湖北天圣药业有限公司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152,465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2,424,193.5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80.95%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血塞通、血栓通注射剂 2ml:70mg(三七总皂苷)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丽珠集团利民制药厂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1,100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1,760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121.98%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1.20%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24.02%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血塞通、血栓通注射液 5ml:175mg(三七总皂苷)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丽珠集团利民制药厂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56,447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247,237.86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80.61%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血塞通、血栓通注射剂(冻干) 每支装100mg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广西梧州制药（集团）股份有限公司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3,650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29,760.05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248.48%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43.90%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43.26%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血塞通、血栓通注射剂(冻干) 每支装150mg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广西梧州制药（集团）股份有限公司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756,805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10,216,867.5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91.68%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血塞通、血栓通注射剂(冻干) 每支装250mg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广西梧州制药（集团）股份有限公司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1,627,613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31,719,707.26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血塞通、血栓通注射剂 每支装100mg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昆药集团股份有限公司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1,348,870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21,959,603.6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431.65%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43.13%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血塞通、血栓通注射剂 每支装200mg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昆药集团股份有限公司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1,372,001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12,651,180.17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89.98%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血塞通、血栓通注射液 2ml:100mg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云南植物药业有限公司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38,370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29,928.6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401.71%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0.73%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92.81%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血塞通、血栓通注射液 10ml:0.25g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云南植物药业有限公司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19,135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41,574.65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90.65%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百令、至灵、金水宝片剂 0.44g(含发酵冬虫夏草菌粉0.333g)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杭州中美华东制药有限公司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21,025,404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19,974,133.8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245.70%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90.26%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96.19%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百令、至灵、金水宝胶囊剂 0.25g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长兴制药股份有限公司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2,269,230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805,860.17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762.23%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9.74%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92.07%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参麦注射剂 每瓶装50ml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河北神威药业有限公司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282,685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7,864,296.7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302.58%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33.84%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93.02%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参麦注射剂 每瓶装100ml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河北神威药业有限公司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185,791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9,038,732.15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86.57%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参麦注射液 10ml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四川川大华西药业股份有限公司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26,260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93,223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103.86%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11.01%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51.99%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参麦注射液 每支装15ml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四川川大华西药业股份有限公司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3,200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15,526.51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73.26%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参麦注射液 20ml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四川川大华西药业股份有限公司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90,893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553,538.37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84.41%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参麦注射剂 10ml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四川升和药业股份有限公司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1,800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5,810.4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222.65%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42.34%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29.72%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参麦注射剂 20ml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四川升和药业股份有限公司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16,368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79,712.16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61.02%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参麦注射剂 50ml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四川升和药业股份有限公司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20,611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372,852.99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86.73%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参麦注射剂 100ml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四川升和药业股份有限公司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68,109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2,244,872.64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88.22%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参麦注射液 10ml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云南植物药业有限公司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42,400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62,752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151.20%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12.81%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79.22%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参麦注射液 20ml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云南植物药业有限公司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102,660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341,857.8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96.77%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血塞通滴丸剂 每丸重45mg(含三七总皂苷10mg)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神威药业集团有限公司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3,449,040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816,191.96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1030.51%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1.88%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93.77%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血塞通分散片 每片重0.3g(含三七总皂苷50mg)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瑞阳制药股份有限公司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366,240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287,651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2673.09%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0.20%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94.04%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血塞通滴丸剂 28mg(含三七总皂苷10mg)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朗天药业（湖北）有限公司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38,443,260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5,825,214.08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704.70%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20.98%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95.03%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血塞通分散片 50mg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湖南湘雅制药有限公司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3,869,736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3,727,197.28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1863.23%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2.11%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88.61%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血塞通咀嚼片 0.4g(含三七总皂苷50mg)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湖南一格制药有限公司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血塞通片剂 每片含三七总皂苷25mg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湖南绅泰春制药股份有限公司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52,800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22,308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794.01%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0.36%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41.59%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血塞通片剂 每片含三七总皂苷50mg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湖南绅泰春制药股份有限公司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629,376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540,441.63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86.53%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血塞通咀嚼片 每片重0.5g(含三七总皂苷50mg)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重庆科瑞制药（集团）有限公司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血塞通滴丸剂 含三七总皂苷5mg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昆药集团血塞通药业股份有限公司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117,873,000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9,595,434.18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337.47%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64.32%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93.73%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血塞通薄膜衣片 每片重0.068g(含三七总皂苷25mg)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云南维和药业股份有限公司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62,600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17,199.35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595.03%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10.15%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28.50%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血塞通胶囊剂 50mg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云南维和药业股份有限公司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14,864,724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6,581,324.01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91.28%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血塞通胶囊剂 100mg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云南维和药业股份有限公司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11,147,208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9,265,060.33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银杏叶软胶囊剂 每粒含总黄酮醇苷9.6mg,萜类内酯2.4mg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石家庄市华新药业有限责任公司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133,980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42,154.8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290.93%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1.03%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31.68%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银杏叶胶囊剂 每粒含总黄酮醇苷19.2mg、萜类内酯4.8mg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石家庄市华新药业有限责任公司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426,708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197,945.1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77.32%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银杏叶片剂 每片含总黄酮醇苷9.6mg,萜类内酯2.4mg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涿州东乐制药有限公司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6,720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518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206.07%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0.37%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15.05%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银杏叶片剂 每片含总黄酮醇苷19.2mg,萜类内酯4.8mg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涿州东乐制药有限公司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171,456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25,075.44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65.70%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银杏叶片剂 0.20g(含总黄酮醇苷9.6mg、萜类内酯2.4mg)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河北天成药业股份有限公司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1,358,088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73,771.32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129.61%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1.42%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91.13%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银杏叶片剂 每片重0.5g(含总黄酮醇苷19.2mg、萜类内酯4.8mg)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大连美罗中药厂有限公司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1,484,496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1,224,709.2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274.51%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1.55%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97.85%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银杏叶片剂(薄膜衣片) 每片含总黄酮醇苷19.2mg,萜类内酯4.8mg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上海信谊百路达药业有限公司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1,022,724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538,634.64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175.15%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1.07%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87.89%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银杏叶胶囊剂 每粒0.168g(相当于银杏叶提取物40mg)含总黄酮醇苷9.6mg、萜类内酯2.4mg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常州兰陵制药有限公司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银杏叶片剂 每片含总黄酮醇苷9.6mg,萜类内酯2.4mg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江苏晨牌药业集团股份有限公司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4,320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699.6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43.02%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0.04%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48.58%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银杏叶片剂 每片含总黄酮醇苷19.2mg,萜类内酯4.8mg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江苏晨牌药业集团股份有限公司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19,368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4,949.6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31.97%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银杏叶片剂 每片重0.25g(含总黄酮苷19.2mg,萜类内酯4.8mg)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江苏康缘药业股份有限公司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28,320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4,059.2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5585.80%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0.03%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56.06%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银杏叶片剂 含总黄酮醇苷9.6mg,萜类内酯2.4mg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杭州康恩贝制药有限公司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7,055,538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3,502,988.05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319.44%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7.48%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96.08%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银杏叶片剂 每片含总黄酮醇苷19.2mg,萜类内酯4.8mg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杭州康恩贝制药有限公司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55,680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35,612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79.13%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银杏叶合剂 10ml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浙江圣博康药业有限公司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353,460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2,756,988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76.77%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0.37%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98.52%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银杏叶滴丸剂 每丸重60mg(相当于银杏叶提取物16mg)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万邦德制药集团有限公司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67,941,080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12,641,143.85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246.61%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70.94%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95.57%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银杏叶胶囊剂 每粒装0.12g(相当于银杏叶提取物80mg)含总黄酮醇苷19.2mg,萜类内酯4.8mg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芜湖绿叶制药有限公司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2,980,268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793,125.54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145.90%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3.11%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92.13%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银杏叶胶囊剂 0.3g(含总黄酮醇苷19.2mg、萜类内酯4.8mg)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山东中健康桥制药有限公司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1,018,488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662,017.2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504.54%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1.06%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77.23%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银杏叶片剂 每片含总黄酮醇苷9.6mg,萜类内醋2.4mg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鲁南厚普制药有限公司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181,872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73,506.6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90.13%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0.19%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86.69%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银杏叶薄膜衣片 每片含总黄酮醇苷9.6mg,萜类内酯2.4mg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健民集团叶开泰国药（随州）有限公司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1,093,656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438,373.78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310.79%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1.14%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90.41%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银杏叶胶囊剂 0.25g(含总黄酮醇苷40mg,萜类内酯10mg)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湖南汉森制药股份有限公司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758,448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646,421.42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176.06%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0.79%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95.14%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银杏叶薄膜衣片 每片含总黄酮醇苷9.6mg,萜类内酯2.4mg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国药集团广东环球制药有限公司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624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223.73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388.18%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1.39%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17.10%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银杏叶薄膜衣片 每片含总黄酮醇苷19.2mg,萜类内酯4.8mg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国药集团广东环球制药有限公司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667,392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264,176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97.34%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银杏叶胶囊剂 含总黄酮醇苷9.6mg,萜类内酯2.4mg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桂林红会药业有限公司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银杏叶片剂 每片含总黄酮醇苷19.2mg,萜类内酯4.8mg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桂林红会药业有限公司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银杏叶片剂 每片含总黄酮醇苷9.6mg,萜类内酯2.4mg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海口奇力制药股份有限公司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银杏叶薄膜衣片 每片重0.25g,含总黄酮醇苷9.6mg,萜类内酯2.4mg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四川科伦药业股份有限公司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43,104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5,334.12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225.18%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0.23%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48.60%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银杏叶薄膜衣片 每片重0.25g,含总黄酮醇苷19.2mg,萜类内酯4.8mg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四川科伦药业股份有限公司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90,360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14,457.6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58.93%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银杏叶薄膜衣片 0.19g(含总黄酮醇苷9.6mg、萜类内酯2.4mg)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四川森科制药有限公司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7,293,858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1,012,607.31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106.30%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7.62%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银杏叶片剂 每片含总黄酮醇苷9.6mg,萜类内酯2.4mg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云南植物药业有限公司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145,176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22,502.28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506.97%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0.15%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71.29%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舒血宁注射液 5ml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神威药业集团有限公司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219,803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2,055,158.05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276.80%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29.43%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83.99%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舒血宁注射液 5ml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山西振东泰盛制药有限公司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21,105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70,912.8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163.25%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2.83%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97.48%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舒血宁注射液 每支装10ml(含黄酮醇苷8.4mg、银杏内酯1.4mg)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朗致集团万荣药业有限公司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354,472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35,376,305.6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1655.25%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47.47%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98.32%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舒血宁注射剂 2ml,折合银杏叶提取物为7.0mg(含总黄酮醇苷1.68mg;含银杏内酯0.28mg)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黑龙江珍宝岛药业股份有限公司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151,380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681,210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270.16%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20.27%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69.76%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康复新合剂 每支10ml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内蒙古京新药业有限公司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117,970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121,745.04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157.35%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7.60%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94.62%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康复新合剂 每瓶30ml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内蒙古京新药业有限公司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32,720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112,802.2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89.15%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康复新合剂 每瓶50ml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内蒙古京新药业有限公司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102,874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376,004.47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87.17%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康复新合剂 每瓶100ml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内蒙古京新药业有限公司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103,857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892,131.63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92.21%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康复新合剂 10ml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湖南科伦制药有限公司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155.7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219.73%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18.46%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康复新合剂 50ml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湖南科伦制药有限公司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18,806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133,898.72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95.39%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康复新合剂 60ml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湖南科伦制药有限公司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130,346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1,328,225.74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92.94%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康复新合剂 90ml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湖南科伦制药有限公司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126.1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0.96%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康复新合剂 100ml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湖南科伦制药有限公司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332,652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4,391,006.4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94.45%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康复新合剂 120ml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湖南科伦制药有限公司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7,779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117,462.9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96.29%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康复新溶液剂 10ml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四川好医生攀西药业有限责任公司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2,563,665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3,470,774.57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211.70%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73.94%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99.03%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康复新溶液剂 50ml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四川好医生攀西药业有限责任公司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1,085,755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7,700,757.51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96.94%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康复新溶液剂 90ml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四川好医生攀西药业有限责任公司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康复新溶液剂 100ml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四川好医生攀西药业有限责任公司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2,034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25,547.04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36.93%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康复新溶液剂 120ml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四川好医生攀西药业有限责任公司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49,296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743,383.68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96.71%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活血止痛散剂 3g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北京同仁堂股份有限公司同仁堂制药厂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23.08%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活血止痛胶囊剂 0.25g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南京中山制药有限公司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2,798,928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299,915.08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118.88%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15.29%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75.59%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活血止痛胶囊剂 0.5g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南京中山制药有限公司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2,535,354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549,349.35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89.42%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活血止痛片剂 0.4g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江苏万高药业股份有限公司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活血止痛薄膜衣片 0.4g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合肥今越制药有限公司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活血止痛片剂 0.6g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江西山香药业有限公司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305,856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157,855.68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2438.46%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0.59%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96.72%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活血止痛胶囊剂 每粒装0.25g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江西百神昌诺药业有限公司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1,341,888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293,001.96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364.94%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53.90%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72.35%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活血止痛胶囊剂 0.37g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江西百神昌诺药业有限公司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608,440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233,488.85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82.16%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活血止痛胶囊剂 0.5g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江西百神昌诺药业有限公司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19,675,066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8,594,010.78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93.54%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活血止痛胶囊剂 0.25g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珠海安生凤凰制药有限公司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3,126,096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630,481.76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1820.16%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30.14%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88.40%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活血止痛胶囊剂 0.5g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珠海安生凤凰制药有限公司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6,191,470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2,390,605.85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93.55%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活血止痛散剂 每袋装1.5g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云南维和药业股份有限公司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42,344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37,727.93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158.89%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0.08%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83.18%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灯盏花素注射液 5ml:20mg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神威药业集团有限公司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620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4,334.16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30.97%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0.12%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79.33%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灯盏花素注射剂 5ml:20mg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石药银湖制药有限公司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6.98%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灯盏花素冻干粉针剂 10mg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湖南恒生制药股份有限公司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13,090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90,976.74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79.02%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10.37%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灯盏花素冻干粉针剂 以野黄芩苷计20mg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湖南恒生制药股份有限公司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灯盏花素冻干粉针剂 50mg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湖南恒生制药股份有限公司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7,740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185,709.78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32.76%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灯盏花素冻干粉针剂 10mg(以野黄芩苷计)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昆明龙津药业股份有限公司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62,762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227,826.06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200.44%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89.50%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78.35%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灯盏花素冻干粉针剂 25mg(以野黄芩苷计)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昆明龙津药业股份有限公司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6,250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47,063.73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42.06%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灯盏花素冻干粉针剂 50mg(以野黄芩苷计)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昆明龙津药业股份有限公司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73,712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983,394.96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小金丸剂(糊丸) 每100丸重6g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北京同仁堂股份有限公司同仁堂制药厂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76,100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17,076.84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578.27%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1.82%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47.73%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小金糊丸 每瓶装0.6g(每100丸重3g)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南京同仁堂药业有限责任公司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519,672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2,728,278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79.27%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12.40%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96.39%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小金丸剂 0.6g(每10丸重6g)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无锡济煜山禾药业股份有限公司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30,150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62,480.85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188.50%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0.72%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96.01%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小金糊丸 0.6g(每100丸重6g)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杭州胡庆余堂药业有限公司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521,940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1,174,625.92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171.29%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12.45%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88.89%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小金胶囊剂 每粒装0.35克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健民药业集团股份有限公司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2,979,741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6,392,222.67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224.52%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71.07%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小金微丸 0.6g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成都永康制药有限公司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23,536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871,848.24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107.91%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0.56%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99.06%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小金糊丸 每100丸重3g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西安正大制药有限公司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41,360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4,611.64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95.68%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0.99%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50.10%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血府逐瘀胶囊剂 每粒装0.4g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天津宏仁堂药业有限公司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3,893,628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2,070,829.2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169.26%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81.85%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84.50%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血府逐瘀胶囊剂 0.8g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天津和治药业集团有限公司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320,532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608,209.47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196.81%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6.74%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血府逐瘀小蜜丸 每10丸重2g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药都制药集团股份有限公司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1363.77%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0.77%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血府逐瘀水蜜丸 每袋装6g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药都制药集团股份有限公司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54,732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178,791.2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96.12%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血府逐瘀大蜜丸 每丸重9g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药都制药集团股份有限公司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78.4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5.98%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血府逐瘀大蜜丸 9g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内蒙古天奇中蒙制药股份有限公司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106,530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319,590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5171.36%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2.24%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血府逐瘀合剂 10ml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吉林敖东延边药业股份有限公司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192,566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392,254.87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177.51%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4.05%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82.13%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血府逐瘀丸剂(水蜜丸) 每袋装6g(每60粒重6g)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黑龙江参鸽药业有限公司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130,636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288,600.77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334.72%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2.75%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69.79%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血府逐瘀颗粒剂 每袋装6g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江苏晨牌药业集团股份有限公司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血府逐瘀口服液 每支装10ml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山东宏济堂制药集团股份有限公司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76,476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138,867.67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129.38%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1.61%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银杏酮酯、杏灵滴丸剂 每丸重32mg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北京双鹭药业股份有限公司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1,619,800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184,009.28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41.37%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6.56%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73.79%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银杏酮酯、杏灵片剂 每片重0.31g(每片含银杏酮酯40mg)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北京四环科宝制药有限公司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1,180,008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2,258,731.98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435.24%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4.78%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94.84%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银杏酮酯、杏灵分散片 每片重0.15g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江苏神龙药业有限公司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807,360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1,390,677.6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271.74%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3.27%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94.28%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银杏酮酯、杏灵滴丸剂 1g(含银杏酮酯40mg)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浙江九旭药业有限公司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21,083,396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10,158,689.66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232.83%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85.39%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96.35%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丹参注射液 每支装2ml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朗致集团万荣药业有限公司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2,106,637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51,823,270.2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10064.67%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62.58%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97.94%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丹参注射液 10ml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通化惠康生物制药有限公司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598,742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16,525,279.2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591.98%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17.79%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94.35%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丹参注射剂 每支装2ml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常熟雷允上制药有限公司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617,476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6,755,187.44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1294.14%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6.17%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96.17%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丹参注射剂 10ml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常熟雷允上制药有限公司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84,240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926,033.84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88.47%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丹参注射液 2ml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江苏恒沣药业有限公司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467,674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4,106,177.72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313.52%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3.49%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95.08%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丹参注射液 10ml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江苏恒沣药业有限公司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24,045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41,190.33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46.51%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丹参注射剂 每支装2ml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福建古田药业有限公司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352.72%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4.25%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丹参注射剂 每支装10ml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福建古田药业有限公司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142,935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214,402.5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84.11%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丹参注射剂 10ml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四川升和药业股份有限公司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147,135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246,210.72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175.34%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5.72%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69.58%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丹参注射剂 20ml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四川升和药业股份有限公司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22,650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50,509.5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42.17%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生脉注射剂 10ml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常熟雷允上制药有限公司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23,120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84,156.8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153.87%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40.41%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52.03%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生脉注射剂 20ml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常熟雷允上制药有限公司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52,164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352,628.64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88.62%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生脉注射剂 50ml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常熟雷允上制药有限公司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20,432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506,509.28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83.29%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生脉注射液 10ml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四川川大华西药业股份有限公司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30,914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90,613.39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51.04%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27.20%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55.60%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生脉注射液 10ml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国药集团宜宾制药有限责任公司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6,490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13,499.2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107.17%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3.12%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77.95%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生脉注射液 每支装20ml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国药集团宜宾制药有限责任公司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297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1,479.06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62.73%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生脉注射剂 10ml/支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华润三九（雅安）药业有限公司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17,540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116,816.4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155.05%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29.27%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89.53%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生脉注射剂 20ml/支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华润三九（雅安）药业有限公司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6,820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73,383.88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83.63%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生脉注射剂 50ml/瓶×1瓶/盒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华润三九（雅安）药业有限公司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418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11,482.46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51.86%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益心舒片剂 0.4g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江苏康缘药业股份有限公司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208,200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56,977.4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273.03%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3.71%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48.03%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益心舒颗粒剂(无糖型) 4g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山东中泰药业有限公司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478,689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604,092.38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151.39%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8.53%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87.77%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益心舒片剂 0.4g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广东先通药业有限公司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2,273,892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1,001,287.5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216.60%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40.53%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89.72%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益心舒片剂 每片重0.4g(相当于饮片1g)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海南葫芦娃药业集团股份有限公司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2,650,152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2,145,051.84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1381.46%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47.23%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91.55%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益心舒丸剂 2g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昆明赛诺制药股份有限公司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63.86%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双黄连颗粒剂 每袋装5g(相当于净饮片30g,无蔗糖)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北京春风药业有限公司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598,946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4,150,695.78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1459.78%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12.64%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79.68%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双黄连合剂 10ml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黑龙江喜人药业集团有限公司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106,610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94,563.07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143.21%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2.51%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47.80%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双黄连合剂 20ml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黑龙江喜人药业集团有限公司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6,076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10,136.92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36.20%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双黄连合剂 每支装10毫升(每1毫升相当于饮片1.5克)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黑龙江瑞格制药有限公司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1,351,824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3,427,975.12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16053.01%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28.54%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69.65%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双黄连合剂 每支装10ml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黑龙江金九药业股份有限公司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565,798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961,856.6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497.47%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11.94%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46.50%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双黄连合剂 10ml(相当于饮片7.5g)(儿童型)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河南太龙药业股份有限公司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852,572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2,771,253.09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155.19%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18.00%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52.93%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双黄连合剂 每支装10ml(每1ml相当于饮片1.5g)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南阳市新生制药有限公司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159,330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162,516.6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910.46%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3.36%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44.52%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双黄连片剂 0.53g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陕西白鹿制药股份有限公司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1,089,744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1,817,148.12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1765.34%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23.01%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75.57%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肾衰宁颗粒剂 0.36g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山西德元堂药业有限公司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12,765,255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8,225,342.41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818.55%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49.91%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90.73%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肾衰宁片剂(薄膜衣片) 0.36g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沈阳东新药业有限公司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4,438,224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1,392,730.92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274.19%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17.35%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86.30%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肾衰宁胶囊剂 0.38g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云南雷允上理想药业有限公司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8,372,700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6,586,794.53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285.19%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32.74%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b/>
                <w:sz w:val="24"/>
              </w:rPr>
              <w:t>总计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431,007,186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401,230,429.2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304.78%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91.75%</w:t>
            </w:r>
          </w:p>
        </w:tc>
      </w:tr>
    </w:tbl>
    <w:p>
      <w:r>
        <w:br w:type="page"/>
      </w:r>
    </w:p>
    <w:p>
      <w:pPr>
        <w:spacing w:line="579" w:lineRule="atLeast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附表</w:t>
      </w:r>
      <w:r>
        <w:rPr>
          <w:rFonts w:hint="eastAsia" w:ascii="黑体" w:hAnsi="黑体" w:eastAsia="黑体" w:cs="黑体"/>
          <w:sz w:val="32"/>
        </w:rPr>
        <w:t>七</w:t>
      </w:r>
    </w:p>
    <w:p>
      <w:pPr>
        <w:spacing w:line="579" w:lineRule="atLeast"/>
        <w:jc w:val="center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第七批第一年度(2022-11-24至2023-11-24)采购情况</w:t>
      </w:r>
    </w:p>
    <w:p>
      <w:pPr>
        <w:spacing w:line="579" w:lineRule="atLeas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（截至2023年9月30日）</w:t>
      </w:r>
    </w:p>
    <w:tbl>
      <w:tblPr>
        <w:tblStyle w:val="6"/>
        <w:tblW w:w="136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2"/>
        <w:gridCol w:w="2052"/>
        <w:gridCol w:w="1642"/>
        <w:gridCol w:w="1642"/>
        <w:gridCol w:w="1642"/>
        <w:gridCol w:w="1642"/>
        <w:gridCol w:w="10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Header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药品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生产企业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采购数量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sz w:val="24"/>
              </w:rPr>
              <w:t>（片/支/袋）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采购金额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sz w:val="24"/>
              </w:rPr>
              <w:t>（元）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完成进度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中选药占比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网上配送率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阿法替尼口服常释剂型 30mg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江西山香药业有限公司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7,350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73,998.75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76.93%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94.34%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81.42%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阿法替尼口服常释剂型 40mg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江西山香药业有限公司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3,934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49,363.27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81.03%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阿立哌唑口崩片 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浙江华海药业股份有限公司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3,202,080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1,199,178.96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148.19%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80.31%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94.73%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阿立哌唑口崩片 10mg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浙江华海药业股份有限公司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792,080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511,881.7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昂丹司琼注射剂 2ml：4mg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齐鲁制药有限公司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565,704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5,257,275.84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156.39%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95.89%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97.04%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昂丹司琼注射剂 4ml：8mg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齐鲁制药有限公司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505,355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7,984,609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奥美拉唑注射剂 40mg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湖南恒生制药股份有限公司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3,376,140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2,835,957.6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255.78%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81.00%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61.09%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奥曲肽注射剂 1ml：0.1mg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上海上药第一生化药业有限公司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1,270,680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20,305,466.4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248.81%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93.32%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93.72%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奥司他韦口服常释剂型 75mg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石药集团欧意药业有限公司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3,441,680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6,232,882.48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1113.06%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85.26%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43.44%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吡格列酮口服常释剂型 15mg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杭州中美华东制药有限公司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10,115,010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4,594,355.41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154.49%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91.91%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93.56%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丙酚替诺福韦口服常释剂型 25mg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安徽安科恒益药业有限公司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4,851,800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4,070,660.2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733.89%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88.67%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98.20%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醋酸钙口服常释剂型 0.667g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合肥盛秦医药科技有限公司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935,856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748,294.86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142.50%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97.54%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96.09%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单硝酸异山梨酯口服常释剂型 20mg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鲁南贝特制药有限公司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2,968,860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1,126,682.37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123.71%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89.84%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79.75%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碘帕醇注射剂 100ml：37g(I)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南京正大天晴制药有限公司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76,240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10,816,168.8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530.85%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98.27%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86.12%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厄洛替尼口服常释剂型 150mg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上海创诺制药有限公司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1,785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16,975.35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239.96%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93.77%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二甲双胍维格列汀口服常释剂型 每片含盐酸二甲双胍850mg、维格列汀50mg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扬子江药业集团有限公司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2,310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4,812.5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55.00%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34.84%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氟桂利嗪口服常释剂型 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石家庄市华新药业有限责任公司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23,916,420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1,769,815.08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267.53%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83.36%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97.51%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氟哌噻吨美利曲辛口服常释剂型 氟哌噻吨0.5mg和美利曲辛10mg/片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四川海思科制药有限公司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6,905,157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7,154,421.18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224.54%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92.29%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90.90%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磺达肝癸钠注射剂 0.5ml:2.5mg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南京健友生化制药股份有限公司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78,690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2,104,957.5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135.75%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98.54%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94.57%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仑伐替尼口服常释剂型 4mg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先声药业有限公司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536,130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1,715,616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300.61%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85.08%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94.09%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咖啡因注射剂 1ml:20mg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华润双鹤利民药业（济南）有限公司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35,190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1,199,979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365.88%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99.20%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82.29%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拉考沙胺口服常释剂型 50mg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北京四环制药有限公司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200,256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194,248.32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624.26%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77.17%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87.58%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拉考沙胺口服常释剂型 100mg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北京四环制药有限公司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48,832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80,520.48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79.13%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来氟米特口服常释剂型 10mg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河北万岁药业有限公司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3,157,924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1,550,766.25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228.20%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93.21%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99.61%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利多卡因注射剂 5ml:0.1g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山东华鲁制药有限公司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3,689,450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9,592,570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154.66%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94.26%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89.11%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利多卡因注射剂 10ml:0.2g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山东华鲁制药有限公司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44,500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196,690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87.94%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罗库溴铵注射剂 5ml:50mg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峨眉山通惠制药有限公司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347,620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7,595,497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160.16%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92.08%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93.41%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吗替麦考酚酯口服常释剂型 0.25g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浙江长典药物技术开发有限公司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6,281,800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7,101,574.9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308.12%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64.52%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95.61%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美托洛尔缓释剂型 50mg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佛山德芮可制药有限公司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27,544,286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18,297,275.7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163.78%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65.73%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74.43%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美托洛尔缓释剂型 0.1g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佛山德芮可制药有限公司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米力农注射剂 5ml:5mg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湖南赛隆药业有限公司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86,450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544,635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104.32%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94.02%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83.64%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米力农注射剂 10ml:10mg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湖南赛隆药业有限公司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963.9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8.85%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帕立骨化醇注射剂 1ml:5μg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山西威奇达光明制药有限公司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329,820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4,947,300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322.06%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97.43%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94.39%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帕立骨化醇注射剂 2ml:10µg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山西威奇达光明制药有限公司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帕洛诺司琼注射剂 1.5ml：0.075mg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四川科伦药物研究院有限公司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44,510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106,378.9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90.77%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99.11%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90.04%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普萘诺尔口服常释剂型 10mg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常州康普药业有限公司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6,288,700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1,254,595.65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207.34%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94.94%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92.90%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舒尼替尼口服常释剂型 12.5mg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正大天晴药业集团股份有限公司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18,200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221,000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76.64%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92.42%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97.09%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特布他林吸入剂 1ml:2.5mg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河北仁合益康药业有限公司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1,600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900.8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182.31%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83.55%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9.23%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特布他林吸入剂 2ml:5mg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河北仁合益康药业有限公司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5,193,670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4,970,342.19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89.10%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替罗非班注射剂 100ml：盐酸替罗非班5mg与氯化钠0.9g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四川科伦药业股份有限公司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39,283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451,754.5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297.70%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96.75%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65.20%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替罗非班注射剂 50ml：12.5mg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四川科伦药业股份有限公司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12,343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286,234.17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91.45%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硝苯地平缓释剂型 10mg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烟台鲁银药业有限公司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10,578,000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518,322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137.72%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55.30%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96.87%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硝苯地平控释剂型 30mg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北京红林制药有限公司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95,413,332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65,051,446.71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207.18%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81.68%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98.27%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溴己新注射剂 2ml：4mg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石家庄四药有限公司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2,798,920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47,497,672.4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346.41%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85.54%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78.56%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鲁拉西酮口服常释剂型 40mg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扬子江药业集团南京海陵药业有限公司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132,150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525,076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242.14%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37.82%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70.52%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鲁拉西酮口服常释剂型 80mg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扬子江药业集团南京海陵药业有限公司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美金刚缓释剂型 7mg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浙江京新药业股份有限公司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4,830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10,379.67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62.69%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82.14%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美金刚缓释剂型 28mg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浙江京新药业股份有限公司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伊班膦酸注射剂 1ml:1mg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南京恒生制药有限公司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109,328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7,281,244.8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137.35%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87.18%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97.12%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伊班膦酸注射剂 2ml:2mg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南京恒生制药有限公司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18,138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2,053,584.36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91.47%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伊班膦酸注射剂 6ml:6mg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南京恒生制药有限公司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伊立替康注射剂 2ml:40mg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齐鲁制药（海南）有限公司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42,618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2,386,608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146.66%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95.48%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92.83%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伊立替康注射剂 5ml:100mg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齐鲁制药（海南）有限公司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21,642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2,444,103.2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95.02%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依巴斯汀口服常释剂型 10mg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湖南九典制药股份有限公司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2,491,968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1,501,410.72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259.23%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90.70%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99.38%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依达拉奉注射剂 20ml:30mg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昆明积大制药股份有限公司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151,704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1,319,824.8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216.82%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99.36%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82.38%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依替巴肽注射剂 10ml:20mg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海南中和药业股份有限公司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470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16,905.43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23.04%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114.63%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依折麦布口服常释剂型 10mg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北京福元医药股份有限公司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2,737,640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3,554,825.54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1172.69%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99.35%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97.14%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替莫唑胺注射剂 0.1g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上海汇伦江苏药业有限公司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4,470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21.43%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53.57%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唑来膦酸注射剂 5ml:4mg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仁合益康集团有限公司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17,048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811,484.8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156.66%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94.78%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97.41%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唑来膦酸注射剂 100ml:5mg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四川科伦药业股份有限公司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16,122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6,126,360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204.02%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87.96%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94.02%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甲泼尼龙口服常释剂型 4mg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山东新华鲁抗医药有限公司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5,195,460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1,870,365.6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160.97%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83.80%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74.91%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甲泼尼龙注射剂 40mg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重庆华邦制药有限公司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2,470,970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13,219,689.5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214.03%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88.35%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63.13%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甲泼尼龙注射剂 125mg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国药集团容生制药有限公司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7,390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100,725.7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73.02%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55.35%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甲泼尼龙注射剂 250mg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国药集团容生制药有限公司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8,212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190,272.04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甲泼尼龙注射剂 500mg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国药集团容生制药有限公司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30,863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1,215,693.57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90.12%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奥硝唑口服常释剂型 0.5g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华东医药（西安）博华制药有限公司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1,338,552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470,724.12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197.67%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92.40%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98.86%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克林霉素磷酸酯注射剂 2ml:0.3g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山东方明药业集团股份有限公司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1,657,860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1,618,071.36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268.09%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46.10%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87.15%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罗红霉素口服常释剂型 150mg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桂林南药股份有限公司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1,763,328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1,137,346.56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134.05%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73.90%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95.14%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头孢克洛口服液体剂 0.125g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石家庄四药有限公司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1,702,960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1,004,746.4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339.53%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87.64%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77.73%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头孢克肟颗粒剂 50mg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成都倍特药业股份有限公司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3,835,860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1,649,419.8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245.98%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92.89%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85.43%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头孢克肟口服常释剂型 100mg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浙江昂利康制药股份有限公司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5,825,408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2,548,616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173.90%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73.86%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98.26%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头孢美唑注射剂 1g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浙江亚太药业股份有限公司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896,320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21,592,348.8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460.65%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89.56%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头孢米诺注射剂 0.25g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四川合信药业有限责任公司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2,210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4,090.71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50.33%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68.42%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49.91%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头孢米诺注射剂 0.5g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四川合信药业有限责任公司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74,390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234,105.33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49.33%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头孢米诺注射剂 1g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四川合信药业有限责任公司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100,090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535,381.41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48.98%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美罗培南注射剂 0.25g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山东罗欣药业集团股份有限公司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333,390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2,669,120.34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325.62%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72.53%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88.24%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美罗培南注射剂 0.5g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山东罗欣药业集团股份有限公司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1,068,640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14,544,190.4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93.40%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米卡芬净注射剂 50mg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上海天伟生物制药有限公司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24,824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1,688,032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111.54%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93.72%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97.59%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替加环素注射剂 50mg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南京健友生化制药股份有限公司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126,570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6,809,466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239.45%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86.00%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73.23%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头孢吡肟注射剂 0.5g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深圳信立泰药业股份有限公司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6,830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29,232.4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232.39%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99.56%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65.16%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头孢吡肟注射剂 1g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深圳信立泰药业股份有限公司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5,410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39,363.16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63.55%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b/>
                <w:sz w:val="24"/>
              </w:rPr>
              <w:t>总计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257,927,262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351,441,319.64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188.18%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81.24%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85.07%</w:t>
            </w:r>
          </w:p>
        </w:tc>
      </w:tr>
    </w:tbl>
    <w:p>
      <w:r>
        <w:br w:type="page"/>
      </w:r>
    </w:p>
    <w:p>
      <w:pPr>
        <w:spacing w:line="579" w:lineRule="atLeast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附表</w:t>
      </w:r>
      <w:r>
        <w:rPr>
          <w:rFonts w:hint="eastAsia" w:ascii="黑体" w:hAnsi="黑体" w:eastAsia="黑体" w:cs="黑体"/>
          <w:sz w:val="32"/>
        </w:rPr>
        <w:t>八</w:t>
      </w:r>
    </w:p>
    <w:p>
      <w:pPr>
        <w:spacing w:line="579" w:lineRule="atLeast"/>
        <w:jc w:val="center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国采（1-4批）江西接续</w:t>
      </w:r>
      <w:r>
        <w:rPr>
          <w:rFonts w:ascii="黑体" w:hAnsi="黑体" w:eastAsia="黑体" w:cs="黑体"/>
          <w:sz w:val="32"/>
        </w:rPr>
        <w:t>第一年度(2022-12-25至2023-12-24)采购情况</w:t>
      </w:r>
    </w:p>
    <w:p>
      <w:pPr>
        <w:spacing w:line="579" w:lineRule="atLeas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（截至2023年9月30日）</w:t>
      </w:r>
    </w:p>
    <w:tbl>
      <w:tblPr>
        <w:tblStyle w:val="6"/>
        <w:tblW w:w="136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2"/>
        <w:gridCol w:w="2052"/>
        <w:gridCol w:w="1642"/>
        <w:gridCol w:w="1642"/>
        <w:gridCol w:w="1642"/>
        <w:gridCol w:w="1642"/>
        <w:gridCol w:w="10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Header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药品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生产企业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采购数量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sz w:val="24"/>
              </w:rPr>
              <w:t>（片/支/袋）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采购金额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sz w:val="24"/>
              </w:rPr>
              <w:t>（元）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完成进度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中选药占比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网上配送率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阿托伐他汀口服常释剂型 10mg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齐鲁制药（海南）有限公司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34,673,880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4,158,785.3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81.82%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97.37%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阿托伐他汀口服常释剂型 20mg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齐鲁制药（海南）有限公司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98,992,040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20,220,263.55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96.83%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瑞舒伐他汀口服常释剂型 10mg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浙江京新药业股份有限公司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16,906,876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3,320,993.5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72.43%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94.17%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瑞舒伐他汀口服常释剂型 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浙江京新药业股份有限公司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8,011,136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927,002.88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95.84%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瑞舒伐他汀口服常释剂型 10mg(按C22H28FN3O6S计)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山东鲁抗医药股份有限公司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5,161,548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903,270.9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17.88%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83.27%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氯吡格雷口服常释剂型 75 mg(按C16H16ClNO2S计)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吉林省博大伟业制药有限公司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4,105,332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2,034,995.55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6.95%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80.08%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氯吡格雷口服常释剂型 75mg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赛诺菲（杭州）制药有限公司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49,151,102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125,054,446.66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83.16%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97.55%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氨氯地平口服常释剂型 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浙江京新药业股份有限公司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118,045,704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6,450,354.54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83.52%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94.64%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恩替卡韦口服常释剂型 0.5mg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福建广生堂药业股份有限公司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44,245,516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6,731,639.22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90.38%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94.81%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恩替卡韦口服常释剂型 0.5mg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山东鲁抗医药股份有限公司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1,507,856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243,411.04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3.08%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33.02%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艾司西酞普兰口服常释剂型 10mg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东莞市阳之康医药有限责任公司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380,520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268,130.7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8.35%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86.63%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艾司西酞普兰口服常释剂型 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东莞市阳之康医药有限责任公司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153,300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63,564.75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83.26%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艾司西酞普兰口服常释剂型 10mg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四川科伦药业股份有限公司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4,762,049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11,944,405.57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86.93%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97.94%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帕罗西汀口服常释剂型 20mg(按C19H20FNO3计)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石家庄龙泽制药股份有限公司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403,592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279,264.36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12.74%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81.40%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帕罗西汀口服常释剂型 20mg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浙江华海药业股份有限公司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2,702,130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3,340,733.39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85.29%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99.80%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奥氮平口服常释剂型 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苏州第三制药厂有限责任公司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767,816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300,618.76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4.62%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88.58%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奥氮平口服常释剂型 10mg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江苏豪森药业集团有限公司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3,717,028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11,071,433.4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87.23%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98.21%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奥氮平口服常释剂型 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江苏豪森药业集团有限公司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7,055,860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11,980,266.8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99.10%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头孢呋辛酯（头孢呋辛）口服常释剂型 按C16H16N4O8S计0.25g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浙江京新药业股份有限公司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2,913,720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1,255,327.7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34.18%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头孢呋辛酯（头孢呋辛）口服常释剂型 0.25g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成都倍特药业股份有限公司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4,706,088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2,054,991.76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55.21%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利培酮口服常释剂型 1mg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浙江华海药业股份有限公司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13,857,960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893,838.42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82.02%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98.57%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利培酮口服常释剂型 1mg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齐鲁制药有限公司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1,027,320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48,626.48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6.08%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87.01%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替诺福韦二吡呋酯口服常释剂型 0.3g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上海迪赛诺生物医药有限公司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971,370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306,305.34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17.05%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88.63%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替诺福韦二吡呋酯口服常释剂型 0.3g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杭州和泽坤元药业有限公司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4,269,690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1,613,942.82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74.94%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84.59%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左乙拉西坦口服常释剂型 0.25g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浙江京新药业股份有限公司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6,277,350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9,204,687.55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83.07%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98.05%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左乙拉西坦口服常释剂型 0.5g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浙江京新药业股份有限公司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3,390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8,450.14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59.60%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左乙拉西坦口服常释剂型 0.25g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杭州华东医药集团浙江华义制药有限公司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611,070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439,970.4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8.08%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70.19%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左乙拉西坦口服常释剂型 0.5g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杭州华东医药集团浙江华义制药有限公司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3.39%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伊马替尼口服常释剂型 0.1g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江苏豪森药业集团有限公司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502,560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4,467,758.4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87.10%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97.86%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伊马替尼口服常释剂型 0.1g(按C29H31N7O计)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齐鲁制药（海南）有限公司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43,680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122,304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7.57%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87.56%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蒙脱石口服散剂 3g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浙江仟源海力生制药有限公司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4,309,572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1,253,367.19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68.72%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45.86%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蒙脱石口服散剂 3g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湖南华纳大药厂股份有限公司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1,305,750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358,646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20.82%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50.21%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阿扎胞苷注射剂 100mg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正大天晴药业集团南京顺欣制药有限公司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11,795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2,123,100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93.10%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97.39%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阿扎胞苷注射剂 100mg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江苏豪森药业集团有限公司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1,125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112,500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8.88%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76.15%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地氯雷他定口服常释剂型 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深圳信立泰药业股份有限公司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457,968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139,298.6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18.83%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83.98%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地氯雷他定口服常释剂型 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海南普利制药股份有限公司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1,725,960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814,796.95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70.97%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80.59%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非那雄胺口服常释剂型 1mg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天方药业有限公司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702,996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1,246,646.24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97.82%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53.16%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甲钴胺口服常释剂型 0.5mg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南京海鲸药业有限公司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5,647,140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847,071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10.28%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92.53%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甲钴胺口服常释剂型 0.5mg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江西青峰药业有限公司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46,415,424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7,677,884.72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84.47%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97.14%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卡培他滨口服常释剂型 0.15g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江苏恒瑞医药股份有限公司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5.98%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卡培他滨口服常释剂型 0.5g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江苏恒瑞医药股份有限公司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326,376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613,314.9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65.45%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卡培他滨口服常释剂型 0.15g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齐鲁制药有限公司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50,340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37,906.02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81.02%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86.10%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卡培他滨口服常释剂型 0.5g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齐鲁制药有限公司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4,404,600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8,280,648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95.43%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来曲唑口服常释剂型 2.5mg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北京以岭生物工程技术有限公司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382,530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770,032.89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16.25%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91.66%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来曲唑口服常释剂型 2.5mg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浙江海正药业股份有限公司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1,878,270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4,969,902.42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79.77%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96.21%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氯氮平口服常释剂型 25mg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万邦德制药集团有限公司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28,997,900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1,449,895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87.72%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96.70%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舍曲林口服常释剂型 50mg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浙江华海药业股份有限公司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3,313,884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2,919,768.51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84.69%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99.39%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舍曲林口服常释剂型 50mg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成都奥邦药业有限公司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208,362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170,608.79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5.33%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87.79%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西酞普兰口服常释剂型 20mg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四川科伦药业股份有限公司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677,236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1,629,236.32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99.84%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98.48%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盐酸达泊西汀片剂 30mg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山东华铂凯盛生物科技有限公司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11,688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385,704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68.15%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96.48%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盐酸达泊西汀片剂 30mg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四川科伦药业股份有限公司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6,075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163,984.5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35.42%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84.33%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盐酸达泊西汀片剂 60mg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四川科伦药业股份有限公司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依托考昔口服常释剂型 120mg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成都苑东生物制药股份有限公司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337.96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99.16%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60.38%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依托考昔口服常释剂型 30mg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成都苑东生物制药股份有限公司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605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416.24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66.42%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依托考昔口服常释剂型 60mg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成都苑东生物制药股份有限公司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895,795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1,047,283.05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97.40%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右佐匹克隆口服常释剂型 3mg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上海上药中西制药有限公司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4,619,524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3,731,915.46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89.70%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右佐匹克隆口服常释剂型 1mg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迪沙药业集团有限公司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536,472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117,278.74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3.47%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68.51%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左乙拉西坦口服液体剂 150ml:15g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重庆圣华曦药业股份有限公司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3,033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114,101.46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102.54%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77.42%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左乙拉西坦注射用浓溶液 5g:500mg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河北仁合益康药业有限公司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268,385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11,272,170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101.96%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89.52%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左乙拉西坦注射用浓溶液 5ml:500mg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成都利尔药业有限公司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10,590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192,738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4.02%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77.56%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阿莫西林颗粒剂 0.125g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山东鲁抗医药股份有限公司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4,170,912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726,433.84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84.47%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88.94%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莫西沙星氯化钠注射剂 20ml:0.4g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天津红日药业股份有限公司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543,179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17,637,022.13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65.39%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79.33%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莫西沙星氯化钠注射剂 20ml：0.4g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南京正大天晴制药有限公司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92,506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712,296.2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11.14%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72.79%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左氧氟沙星滴眼剂 5ml:24.4mg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中山万汉制药有限公司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592,376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3,992,614.24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73.31%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左氧氟沙星滴眼剂 5ml:24.4mg(按C18H20FN3O4计)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四川禾亿制药有限公司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106,444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575,862.04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13.17%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75.95%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厄贝沙坦口服常释剂型 75mg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浙江华海药业股份有限公司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81,102,296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12,844,626.83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89.50%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96.45%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厄贝沙坦口服常释剂型 0.15g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华润双鹤利民药业（济南）有限公司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2,045,040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449,908.8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4.51%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71.65%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吉非替尼口服常释剂型 0.25g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上海创诺制药有限公司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4,850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19,788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6.58%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58.87%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吉非替尼口服常释剂型 0.25g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阿斯利康制药有限公司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34,640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1,296,679.12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47.01%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91.82%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吉非替尼口服常释剂型 0.25g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江苏天士力帝益药业有限公司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36,900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154,980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50.08%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89.79%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福辛普利口服常释剂型 10mg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浙江华海药业股份有限公司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363,384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273,446.46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110.28%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厄贝沙坦氢氯噻嗪口服常释剂型 每片含厄贝沙坦150mg,氢氯噻嗪12.5mg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北京四环科宝制药股份有限公司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5,311,796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3,558,903.32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24.90%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93.76%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厄贝沙坦氢氯噻嗪口服常释剂型 150mg:12.5mg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南京正大天晴制药有限公司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14,326,606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10,028,624.2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67.15%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94.62%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赖诺普利口服常释剂型 10mg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浙江华海药业股份有限公司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233,460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53,178.93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96.13%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81.03%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氯沙坦口服常释剂型 0.1g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浙江华海药业股份有限公司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3,012,800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2,772,822.22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97.83%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96.83%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氯沙坦口服常释剂型 50mg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浙江华海药业股份有限公司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16,080,764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8,683,612.56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98.82%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依那普利口服常释剂型 10mg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上海新亚药业闵行有限公司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5,290,368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615,005.28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43.26%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87.01%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依那普利口服常释剂型 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上海新亚药业闵行有限公司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2,189,504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149,844.18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79.40%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依那普利口服常释剂型 10mg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扬子江药业集团江苏制药股份有限公司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5,864,768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2,074,661.68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53.54%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82.86%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依那普利口服常释剂型 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扬子江药业集团江苏制药股份有限公司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4,072,928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847,678.14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85.50%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孟鲁司特口服常释剂型 10mg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山德士（中国）制药有限公司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5,808,660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4,646,928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96.63%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85.70%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培美曲塞注射剂 0.1g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先声药业有限公司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10,709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835,302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73.84%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88.16%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培美曲塞注射剂 0.5g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先声药业有限公司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2,824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755,137.6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90.52%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培美曲塞注射剂 按培美曲塞(C20H21N5O6)计算 0.1g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齐鲁制药（海南）有限公司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2,375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130,577.5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9.07%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86.42%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培美曲塞注射剂 按培美曲塞(C20H21N5O6)计算 0.5g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齐鲁制药（海南）有限公司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25,446.15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64.93%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培美曲塞注射剂 100mg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四川汇宇制药股份有限公司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3,066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1,445,925.6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21.01%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96.49%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培美曲塞注射剂 500mg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四川汇宇制药股份有限公司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1,293,448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氟比洛芬酯注射剂 5ml:50mg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远大生命科学（武汉）有限公司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874,350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7,458,205.5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100.15%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98.65%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右美托咪定注射剂 2ml:0.2mg(按C13H16N2计)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石家庄四药有限公司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293,755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781,388.3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54.68%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94.88%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右美托咪定注射剂 1ml:0.1mg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扬子江药业集团有限公司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2,000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83,240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48.17%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38.65%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右美托咪定注射剂 2ml:0.2mg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扬子江药业集团有限公司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257,776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18,237,652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89.14%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奥美拉唑口服常释剂型 10mg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山东罗欣药业集团股份有限公司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147,672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12,974.04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45.27%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28.07%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奥美拉唑口服常释剂型 20mg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山东罗欣药业集团股份有限公司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15,186,108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2,270,820.68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74.62%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奥美拉唑口服常释剂型 20mg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海南海灵化学制药有限公司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13,659,156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2,060,876.43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40.52%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86.59%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氟西汀口服常释剂型 20mg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苏州中化药品工业有限公司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692,006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848,695.93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89.99%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97.36%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利奈唑胺口服常释剂型 0.6g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华润赛科药业有限责任公司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17.51%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利奈唑胺口服常释剂型 0.6g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江苏豪森药业集团有限公司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16,764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523,875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8.78%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86.24%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利奈唑胺口服常释剂型 0.6g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重庆华邦制药有限公司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175,860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1,915,115.4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92.06%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98.98%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阿比特龙口服常释剂型 250mg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杭州和泽坤元药业有限公司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449,520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2,172,605.08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64.89%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93.81%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阿比特龙口服常释剂型 0.25g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江西山香药业有限公司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230,880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1,883,596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33.33%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92.59%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阿德福韦酯口服常释剂型 10mg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齐鲁制药有限公司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863,490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172,698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101.43%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97.37%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阿卡波糖口服常释剂型 50mg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重庆药友制药有限责任公司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36,068,700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5,515,038.01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22.95%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71.84%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阿卡波糖口服常释剂型 50mg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四川绿叶制药股份有限公司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92,524,980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16,716,179.72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58.87%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96.36%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安立生坦片剂 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常州恒邦药业有限公司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2,550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48,994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4.06%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83.68%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安立生坦片剂 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浙江华海药业股份有限公司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58,800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1,176,000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93.51%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比索洛尔口服常释剂型 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北京华素制药股份有限公司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7,095,190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3,214,121.07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83.68%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比索洛尔口服常释剂型 2.5mg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北京华素制药股份有限公司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848,470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225,693.02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93.47%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比索洛尔口服常释剂型 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岳阳新华达制药有限公司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1,121,232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289,651.6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12.48%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85.89%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多奈哌齐口服常释剂型 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山东罗欣药业集团股份有限公司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133,860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59,902.35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6.72%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82.70%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多奈哌齐口服常释剂型 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植恩生物技术股份有限公司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1,751,169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792,621.55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87.96%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95.36%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氟康唑口服常释剂型 50mg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四川科伦药业股份有限公司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230,610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52,117.86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11.21%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63.08%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氟康唑口服常释剂型 50mg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成都倍特药业股份有限公司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1,625,088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457,733.12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79.01%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94.30%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福多司坦口服常释剂型 0.2g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四川科伦药业股份有限公司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2,887,848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1,596,338.2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96.09%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甲硝唑口服常释剂型 0.2g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远大医药（中国）有限公司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13,990,900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801,678.57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93.90%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92.61%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坎地沙坦酯口服常释剂型 4mg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天地恒一制药股份有限公司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8,697,600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1,278,547.2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93.44%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96.38%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铝碳酸镁咀嚼片 0.5g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广西南宁百会药业集团有限公司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527,920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105,715.98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10.41%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88.86%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铝碳酸镁咀嚼片 0.5g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重庆华森制药股份有限公司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4,639,584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1,085,469.34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91.53%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95.68%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美洛昔康口服常释剂型 7.5mg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江苏飞马药业有限公司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137,790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16,810.38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10.54%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52.91%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美洛昔康口服常释剂型 7.5mg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扬子江药业集团有限公司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1,029,440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276,404.64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78.74%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87.71%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曲美他嗪缓释控释剂型 35mg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齐鲁制药有限公司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393,232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109,262.32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10.33%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87.43%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曲美他嗪缓释控释剂型 35mg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深圳翰宇药业股份有限公司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3,435,420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1,527,616.76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90.24%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95.69%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索利那新口服常释剂型 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浙江海正药业股份有限公司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69,550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127,137.4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68.70%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90.36%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索利那新口服常释剂型 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四川国为制药有限公司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36,540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39,262.23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36.09%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85.71%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他达拉非片剂 20mg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长春海悦药业股份有限公司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68,426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1,048,641.24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91.70%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81.32%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他达拉非片剂 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长春海悦药业股份有限公司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146,460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764,447.97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95.43%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他达拉非片剂 20mg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植恩生物技术股份有限公司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4,008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36,031.92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3.50%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89.47%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特拉唑嗪口服常释剂型 2mg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华润赛科药业有限责任公司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4,235,350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1,639,685.5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81.11%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95.60%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特拉唑嗪口服常释剂型 2mg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海南绿岛制药有限公司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757,204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105,738.13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14.50%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86.46%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替吉奥口服常释剂型 25mg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齐鲁制药有限公司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498,596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1,159,235.7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96.33%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93.89%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替吉奥口服常释剂型 20mg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齐鲁制药有限公司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958,748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1,879,146.08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97.16%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辛伐他汀口服常释剂型 20mg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浙江京新药业股份有限公司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13,058,052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1,380,422.64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88.79%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97.31%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紫杉醇(白蛋白结合型)注射剂 100mg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齐鲁制药（海南）有限公司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107,892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14,565,420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96.15%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98.27%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氨溴索注射剂 15mg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湖北科伦药业有限公司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7,237,320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1,664,583.6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75.63%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48.93%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奥洛他定滴眼剂 5mg:5ml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浙江尖峰药业有限公司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19,496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387,580.48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97.36%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97.94%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丙泊酚中/长链脂肪乳注射剂 20ml:0.2g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辽宁海思科制药有限公司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19,460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118,706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3.26%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45.62%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丙泊酚中/长链脂肪乳注射剂 20ml:0.2g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四川科伦药业股份有限公司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558,580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5,507,598.8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93.57%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94.24%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布洛芬注射剂 4ml:0.4g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成都倍特药业股份有限公司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31,280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247,112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38.95%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74.74%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布洛芬注射剂 8ml:0.8g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成都倍特药业股份有限公司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11,755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157,869.65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98.19%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多索茶碱注射剂 10ml:0.1g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黑龙江福和制药集团股份有限公司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373,878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934,695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19.20%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58.74%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多索茶碱注射剂 0.2g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黑龙江福和制药集团股份有限公司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26,160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111,180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26.54%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多索茶碱注射剂 0.1g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瑞阳制药股份有限公司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1,390,827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4,951,344.12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62.64%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83.14%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加巴喷丁口服常释剂型 0.1g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江苏恒瑞医药股份有限公司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3,377,050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380,255.83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92.45%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89.10%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加巴喷丁口服常释剂型 0.3g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江苏恒瑞医药股份有限公司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19,820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5,490.14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59.38%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加巴喷丁口服常释剂型 0.1g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浙江永太药业有限公司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153,504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16,917.42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5.32%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46.09%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加巴喷丁口服常释剂型 0.3g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浙江永太药业有限公司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14,760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3,868.35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36.71%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卡格列净口服常释剂型 0.1g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常州恒邦药业有限公司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1,225,945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2,173,787.51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90.89%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86.00%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氯雷他定口服常释剂型 10mg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三门峡赛诺维制药有限公司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4,332,620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866,524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89.15%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94.88%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那格列奈口服常释剂型 120mg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江苏德源药业股份有限公司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3,335,820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3,193,018.1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88.67%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那格列奈口服常释剂型 60mg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天方药业有限公司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24,000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6,270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4.11%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75.68%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那格列奈口服常释剂型 120mg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天方药业有限公司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142,632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63,352.38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51.48%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帕瑞昔布注射剂 40mg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南京圣和药业股份有限公司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479,270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2,142,336.9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94.15%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88.88%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帕瑞昔布注射剂 40mg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湖南赛隆药业有限公司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36,710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106,826.1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7.23%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69.68%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帕瑞昔布注射剂 20mg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湖南赛隆药业有限公司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150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256.8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22.53%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泮托拉唑注射剂 40mg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无锡凯夫制药有限公司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174,390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287,743.5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20.90%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47.24%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泮托拉唑注射剂 40mg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成都百裕制药股份有限公司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626,650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1,604,224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75.09%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80.12%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培哚普利口服常释剂型 4mg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海思科制药（眉山）有限公司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537,369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386,905.68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83.60%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89.19%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硼替佐米注射剂 3.5mg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江苏豪森药业集团有限公司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101,110.24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16.96%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98.31%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硼替佐米注射剂 1.0mg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江苏豪森药业集团有限公司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857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296,522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98.24%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硼替佐米注射剂 1.0mg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齐鲁制药有限公司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4,363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381,238.94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83.54%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93.63%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硼替佐米注射剂 3.5mg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齐鲁制药有限公司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511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116,502.89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95.73%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瑞格列奈口服常释剂型 1.0mg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北京北陆药业股份有限公司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4,248,300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956,650.52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11.59%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88.32%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瑞格列奈口服常释剂型 0.5mg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北京福元医药股份有限公司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5,158,080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673,989.12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80.26%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80.03%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瑞格列奈口服常释剂型 1mg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北京福元医药股份有限公司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26,838,780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6,110,295.58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96.51%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索拉非尼口服常释剂型 0.2g(以索拉非尼计)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江西山香药业有限公司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37,980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606,603.9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70.26%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98.40%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索拉非尼口服常释剂型 0.2g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重庆药友制药有限责任公司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23,700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121,399.3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43.84%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85.54%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替莫唑胺口服常释剂型 20mg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东曜药业有限公司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6,605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105,613.95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7.81%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替莫唑胺口服常释剂型 100mg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东曜药业有限公司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5,510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302,058.2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替莫唑胺口服常释剂型 20mg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江苏天士力帝益药业有限公司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59,665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1,067,764.84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94.52%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96.54%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替莫唑胺口服常释剂型 100mg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江苏天士力帝益药业有限公司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68,700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4,215,019.8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97.83%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替莫唑胺口服常释剂型 50mg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江苏天士力帝益药业有限公司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4,130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147,234.5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51.72%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缬沙坦氨氯地平Ⅰ口服常释剂型 缬沙坦80mg、氨氯地平5mg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江苏恒瑞医药股份有限公司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2,276,008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3,160,399.68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66.76%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94.29%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缬沙坦氨氯地平Ⅰ口服常释剂型 每片含缬沙坦80mg,氨氯地平5mg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浙江华海药业股份有限公司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646,632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200,455.92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18.97%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93.37%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缬沙坦氢氯噻嗪口服常释剂型 缬沙坦80mg,氢氯噻嗪12.5mg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华润赛科药业有限责任公司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6,231,624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11,216,923.2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60.28%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96.24%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缬沙坦氢氯噻嗪口服常释剂型 每片含缬沙坦80mg,氢氯噻嗪12.5mg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浙江华海药业股份有限公司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3,184,496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5,218,014.36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30.81%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99.68%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特比萘芬口服常释剂型 125mg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齐鲁制药有限公司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423,388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162,097.12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102.30%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92.39%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头孢丙烯口服常释剂型 250mg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苏州东瑞制药有限公司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556,902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348,063.75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95.14%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93.41%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透明质酸钠（玻璃酸钠）滴眼剂 0.1%(5ml:5mg)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江西珍视明药业有限公司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16,783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97,341.4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4.48%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70.33%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透明质酸钠（玻璃酸钠）滴眼剂 10ml:10mg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中山万汉制药有限公司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171,929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1,997,814.98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91.77%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92.68%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透明质酸钠（玻璃酸钠）滴眼剂 0.1%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中山万汉制药有限公司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167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1,142.28</w:t>
            </w: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16.06%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透明质酸钠（玻璃酸钠）滴眼剂 0.4ml:1.2mg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扬子江药业集团有限公司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103,320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211,806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35.55%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72.60%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透明质酸钠（玻璃酸钠）滴眼剂 0.3%0.4ml:1.2mg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成都普什制药有限公司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181,545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348,566.4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62.46%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97.20%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比伐芦定注射剂 0.25g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sz w:val="24"/>
              </w:rPr>
              <w:t>齐鲁制药有限公司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2,860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557,700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106.88%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</w:rPr>
              <w:t>95.97%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ascii="宋体" w:hAnsi="宋体" w:cs="宋体"/>
                <w:b/>
                <w:sz w:val="24"/>
              </w:rPr>
              <w:t>总计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/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998,794,077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519,304,671.95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87.84%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eastAsia="Times New Roman"/>
                <w:b/>
                <w:sz w:val="24"/>
              </w:rPr>
              <w:t>92.52%</w:t>
            </w:r>
          </w:p>
        </w:tc>
      </w:tr>
    </w:tbl>
    <w:p/>
    <w:p>
      <w:pPr>
        <w:widowControl/>
        <w:spacing w:line="600" w:lineRule="exact"/>
        <w:ind w:firstLine="420" w:firstLineChars="200"/>
        <w:jc w:val="left"/>
      </w:pPr>
    </w:p>
    <w:sectPr>
      <w:pgSz w:w="16839" w:h="11907" w:orient="landscape"/>
      <w:pgMar w:top="2098" w:right="1587" w:bottom="2098" w:left="158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MzJlZWI4NGIyNjQ1ODEyMGJhMzFkY2UxMTUxMDUifQ=="/>
  </w:docVars>
  <w:rsids>
    <w:rsidRoot w:val="12336448"/>
    <w:rsid w:val="00092844"/>
    <w:rsid w:val="000F1ADB"/>
    <w:rsid w:val="00134FF3"/>
    <w:rsid w:val="001E553C"/>
    <w:rsid w:val="002027F1"/>
    <w:rsid w:val="00250E33"/>
    <w:rsid w:val="002C21BF"/>
    <w:rsid w:val="00367E91"/>
    <w:rsid w:val="00410BEF"/>
    <w:rsid w:val="00421968"/>
    <w:rsid w:val="004B1DF3"/>
    <w:rsid w:val="00501F95"/>
    <w:rsid w:val="00544B3C"/>
    <w:rsid w:val="0058781F"/>
    <w:rsid w:val="005D79E8"/>
    <w:rsid w:val="00752DDD"/>
    <w:rsid w:val="007D0FFB"/>
    <w:rsid w:val="00815240"/>
    <w:rsid w:val="00823FDD"/>
    <w:rsid w:val="008805E7"/>
    <w:rsid w:val="00887FBD"/>
    <w:rsid w:val="008D2592"/>
    <w:rsid w:val="00911941"/>
    <w:rsid w:val="00941022"/>
    <w:rsid w:val="009739BC"/>
    <w:rsid w:val="009E142D"/>
    <w:rsid w:val="00A4368B"/>
    <w:rsid w:val="00A70150"/>
    <w:rsid w:val="00B12A2F"/>
    <w:rsid w:val="00B16CE0"/>
    <w:rsid w:val="00BB1068"/>
    <w:rsid w:val="00BE13BF"/>
    <w:rsid w:val="00C05D25"/>
    <w:rsid w:val="00E07509"/>
    <w:rsid w:val="00E565EE"/>
    <w:rsid w:val="00EB3C07"/>
    <w:rsid w:val="01647CD8"/>
    <w:rsid w:val="04880ED1"/>
    <w:rsid w:val="12336448"/>
    <w:rsid w:val="18F634A2"/>
    <w:rsid w:val="329C1338"/>
    <w:rsid w:val="333F7A14"/>
    <w:rsid w:val="33EA5BD2"/>
    <w:rsid w:val="393771F9"/>
    <w:rsid w:val="3B637835"/>
    <w:rsid w:val="3BA81176"/>
    <w:rsid w:val="3CE55188"/>
    <w:rsid w:val="41051D88"/>
    <w:rsid w:val="4F9C0A59"/>
    <w:rsid w:val="506F6129"/>
    <w:rsid w:val="51333D1E"/>
    <w:rsid w:val="530F2B07"/>
    <w:rsid w:val="530F621A"/>
    <w:rsid w:val="623D2523"/>
    <w:rsid w:val="67E20393"/>
    <w:rsid w:val="70871AD7"/>
    <w:rsid w:val="71E517D4"/>
    <w:rsid w:val="777E51E6"/>
    <w:rsid w:val="7BF9219C"/>
    <w:rsid w:val="7C975798"/>
    <w:rsid w:val="C8B17062"/>
    <w:rsid w:val="DBD7FAE6"/>
    <w:rsid w:val="FBF516F5"/>
    <w:rsid w:val="FF76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日期 字符"/>
    <w:basedOn w:val="7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74</Pages>
  <Words>6340</Words>
  <Characters>36143</Characters>
  <Lines>301</Lines>
  <Paragraphs>84</Paragraphs>
  <TotalTime>6</TotalTime>
  <ScaleCrop>false</ScaleCrop>
  <LinksUpToDate>false</LinksUpToDate>
  <CharactersWithSpaces>42399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2023-05-22T15:05:00Z</dcterms:created>
  <dc:creator>小灵子</dc:creator>
  <cp:lastModifiedBy>小灵子</cp:lastModifiedBy>
  <dcterms:modified xsi:type="dcterms:W3CDTF">2023-10-31T09:33:13Z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23DB0870B2AC4F62B6FA4B79284906D4_13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